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8C" w:rsidRPr="007158F0" w:rsidRDefault="00A0258C" w:rsidP="00A0258C">
      <w:pPr>
        <w:autoSpaceDE w:val="0"/>
        <w:autoSpaceDN w:val="0"/>
        <w:adjustRightInd w:val="0"/>
        <w:jc w:val="right"/>
        <w:rPr>
          <w:b/>
          <w:bCs/>
          <w:iCs/>
          <w:color w:val="000000"/>
          <w:sz w:val="23"/>
          <w:szCs w:val="23"/>
        </w:rPr>
      </w:pPr>
      <w:r w:rsidRPr="007158F0">
        <w:rPr>
          <w:bCs/>
          <w:iCs/>
          <w:color w:val="000000"/>
          <w:sz w:val="23"/>
          <w:szCs w:val="23"/>
        </w:rPr>
        <w:t xml:space="preserve">Приложение </w:t>
      </w:r>
      <w:r w:rsidR="00973D6D">
        <w:rPr>
          <w:bCs/>
          <w:iCs/>
          <w:color w:val="000000"/>
          <w:sz w:val="23"/>
          <w:szCs w:val="23"/>
        </w:rPr>
        <w:t>9.5.1</w:t>
      </w:r>
    </w:p>
    <w:p w:rsidR="00A0258C" w:rsidRPr="007158F0" w:rsidRDefault="00A0258C" w:rsidP="00A0258C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 w:rsidRPr="007158F0">
        <w:rPr>
          <w:iCs/>
          <w:color w:val="000000"/>
          <w:sz w:val="23"/>
          <w:szCs w:val="23"/>
        </w:rPr>
        <w:t xml:space="preserve">к ППССЗ  по специальности </w:t>
      </w:r>
    </w:p>
    <w:p w:rsidR="00A0258C" w:rsidRPr="000F5F90" w:rsidRDefault="00A0258C" w:rsidP="00A0258C">
      <w:pPr>
        <w:jc w:val="right"/>
        <w:rPr>
          <w:b/>
          <w:i/>
        </w:rPr>
      </w:pPr>
      <w:r w:rsidRPr="007158F0">
        <w:rPr>
          <w:iCs/>
          <w:color w:val="000000"/>
          <w:sz w:val="23"/>
          <w:szCs w:val="23"/>
        </w:rPr>
        <w:t>44.02.02 Преподавание в начальных классах</w:t>
      </w: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:rsidR="007E4294" w:rsidRDefault="00BF5275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 xml:space="preserve">ОДБ.06 </w:t>
      </w:r>
      <w:r w:rsidR="007E4294">
        <w:rPr>
          <w:b/>
          <w:kern w:val="1"/>
          <w:sz w:val="28"/>
          <w:szCs w:val="28"/>
        </w:rPr>
        <w:t>ЕСТЕСТВОЗНАНИЕ</w:t>
      </w: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40"/>
        <w:jc w:val="center"/>
        <w:rPr>
          <w:kern w:val="1"/>
          <w:sz w:val="28"/>
          <w:szCs w:val="28"/>
        </w:rPr>
      </w:pPr>
    </w:p>
    <w:p w:rsidR="00BE2783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A0258C" w:rsidRDefault="00A0258C" w:rsidP="00A0258C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учебной дисциплины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Pr="005233CA">
        <w:rPr>
          <w:b/>
          <w:sz w:val="28"/>
          <w:szCs w:val="28"/>
        </w:rPr>
        <w:t>44.02.02 Преподавание в начальных классах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Князева Галина Ивановна преподаватель естественных дисциплин, председатель ЦМК;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Бакулева Марина Михайловна, преподаватель естественных дисциплин;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Борзихина</w:t>
      </w:r>
      <w:proofErr w:type="spellEnd"/>
      <w:r>
        <w:rPr>
          <w:kern w:val="1"/>
          <w:sz w:val="28"/>
          <w:szCs w:val="28"/>
        </w:rPr>
        <w:t xml:space="preserve"> Елена Альбертовна, преподаватель биологии, естествознания;</w:t>
      </w:r>
    </w:p>
    <w:p w:rsidR="00CE00A2" w:rsidRPr="00C32609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 w:rsidRPr="00C32609">
        <w:rPr>
          <w:kern w:val="1"/>
          <w:sz w:val="28"/>
          <w:szCs w:val="28"/>
        </w:rPr>
        <w:t>Федюхина</w:t>
      </w:r>
      <w:proofErr w:type="spellEnd"/>
      <w:r w:rsidRPr="00C32609">
        <w:rPr>
          <w:kern w:val="1"/>
          <w:sz w:val="28"/>
          <w:szCs w:val="28"/>
        </w:rPr>
        <w:t xml:space="preserve"> Мария А</w:t>
      </w:r>
      <w:r>
        <w:rPr>
          <w:kern w:val="1"/>
          <w:sz w:val="28"/>
          <w:szCs w:val="28"/>
        </w:rPr>
        <w:t>лексеевна, преподаватель физики, астрономии.</w:t>
      </w:r>
    </w:p>
    <w:p w:rsidR="00CE00A2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p w:rsidR="007E4294" w:rsidRDefault="007E4294" w:rsidP="007E4294">
      <w:pPr>
        <w:widowControl w:val="0"/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7E4294" w:rsidRDefault="007E4294" w:rsidP="007E4294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lastRenderedPageBreak/>
        <w:t>СОДЕРЖАНИЕ</w:t>
      </w: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293F6F" w:rsidRPr="00EF0FE9" w:rsidTr="00CA28AC">
        <w:tc>
          <w:tcPr>
            <w:tcW w:w="7668" w:type="dxa"/>
            <w:shd w:val="clear" w:color="auto" w:fill="auto"/>
          </w:tcPr>
          <w:p w:rsidR="00293F6F" w:rsidRPr="00EF0FE9" w:rsidRDefault="00293F6F" w:rsidP="00CA28AC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293F6F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</w:rPr>
              <w:t>стр.</w:t>
            </w:r>
          </w:p>
          <w:p w:rsidR="00293F6F" w:rsidRPr="00EF0FE9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93F6F" w:rsidRPr="00EF0FE9" w:rsidTr="00CA28AC">
        <w:tc>
          <w:tcPr>
            <w:tcW w:w="7668" w:type="dxa"/>
            <w:shd w:val="clear" w:color="auto" w:fill="auto"/>
          </w:tcPr>
          <w:p w:rsidR="00293F6F" w:rsidRPr="00EF0FE9" w:rsidRDefault="00293F6F" w:rsidP="00CA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Паспорт 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293F6F" w:rsidRPr="00EF0FE9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293F6F" w:rsidRPr="00EF0FE9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EF0FE9">
              <w:rPr>
                <w:color w:val="000000"/>
                <w:sz w:val="28"/>
                <w:szCs w:val="28"/>
              </w:rPr>
              <w:t>4</w:t>
            </w:r>
          </w:p>
        </w:tc>
      </w:tr>
      <w:tr w:rsidR="00293F6F" w:rsidRPr="00EF0FE9" w:rsidTr="00CA28AC">
        <w:tc>
          <w:tcPr>
            <w:tcW w:w="7668" w:type="dxa"/>
            <w:shd w:val="clear" w:color="auto" w:fill="auto"/>
          </w:tcPr>
          <w:p w:rsidR="00293F6F" w:rsidRPr="00EF0FE9" w:rsidRDefault="00293F6F" w:rsidP="00CA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СТРУКТУРА и содержание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293F6F" w:rsidRPr="00EF0FE9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293F6F" w:rsidRPr="00EF0FE9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F0FE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293F6F" w:rsidRPr="00EF0FE9" w:rsidTr="00CA28AC">
        <w:trPr>
          <w:trHeight w:val="670"/>
        </w:trPr>
        <w:tc>
          <w:tcPr>
            <w:tcW w:w="7668" w:type="dxa"/>
            <w:shd w:val="clear" w:color="auto" w:fill="auto"/>
          </w:tcPr>
          <w:p w:rsidR="00293F6F" w:rsidRPr="00EF0FE9" w:rsidRDefault="00293F6F" w:rsidP="00CA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условия реализации 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293F6F" w:rsidRPr="00EF0FE9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293F6F" w:rsidRPr="00EF0FE9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F0FE9">
              <w:rPr>
                <w:color w:val="000000"/>
                <w:sz w:val="28"/>
                <w:szCs w:val="28"/>
                <w:lang w:val="en-US"/>
              </w:rPr>
              <w:t>16</w:t>
            </w:r>
          </w:p>
        </w:tc>
      </w:tr>
      <w:tr w:rsidR="00293F6F" w:rsidRPr="00EF0FE9" w:rsidTr="00CA28AC">
        <w:tc>
          <w:tcPr>
            <w:tcW w:w="7668" w:type="dxa"/>
            <w:shd w:val="clear" w:color="auto" w:fill="auto"/>
          </w:tcPr>
          <w:p w:rsidR="00293F6F" w:rsidRPr="00EF0FE9" w:rsidRDefault="00293F6F" w:rsidP="00CA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EF0FE9">
              <w:rPr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293F6F" w:rsidRPr="00EF0FE9" w:rsidRDefault="00293F6F" w:rsidP="00CA28AC">
            <w:pPr>
              <w:pStyle w:val="1"/>
              <w:ind w:left="284" w:firstLine="0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293F6F" w:rsidRPr="00EF0FE9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293F6F" w:rsidRPr="00EF0FE9" w:rsidRDefault="00293F6F" w:rsidP="00CA28AC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F0FE9">
              <w:rPr>
                <w:color w:val="000000"/>
                <w:sz w:val="28"/>
                <w:szCs w:val="28"/>
              </w:rPr>
              <w:t>1</w:t>
            </w:r>
            <w:r w:rsidRPr="00EF0FE9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</w:tbl>
    <w:p w:rsidR="007E4294" w:rsidRDefault="007E4294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kern w:val="1"/>
          <w:sz w:val="28"/>
          <w:szCs w:val="28"/>
        </w:rPr>
      </w:pPr>
    </w:p>
    <w:p w:rsidR="00A0258C" w:rsidRDefault="00A0258C" w:rsidP="00A0258C">
      <w:pPr>
        <w:pageBreakBefore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паспорт</w:t>
      </w:r>
      <w:r w:rsidRPr="007158F0">
        <w:rPr>
          <w:b/>
          <w:caps/>
          <w:sz w:val="28"/>
          <w:szCs w:val="28"/>
        </w:rPr>
        <w:t xml:space="preserve"> рабочей программы учебной </w:t>
      </w:r>
    </w:p>
    <w:p w:rsidR="007E4294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7158F0">
        <w:rPr>
          <w:b/>
          <w:caps/>
          <w:sz w:val="28"/>
          <w:szCs w:val="28"/>
        </w:rPr>
        <w:t xml:space="preserve">дисциплины </w:t>
      </w:r>
      <w:r>
        <w:rPr>
          <w:b/>
          <w:caps/>
          <w:sz w:val="28"/>
          <w:szCs w:val="28"/>
        </w:rPr>
        <w:t xml:space="preserve">ОДБ.06 </w:t>
      </w:r>
      <w:r w:rsidR="007E4294">
        <w:rPr>
          <w:b/>
          <w:kern w:val="1"/>
          <w:sz w:val="28"/>
          <w:szCs w:val="28"/>
        </w:rPr>
        <w:t>ЕСТЕСТВОЗНАНИЕ</w:t>
      </w:r>
    </w:p>
    <w:p w:rsidR="007E4294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58C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A0258C" w:rsidRDefault="00A0258C" w:rsidP="00A025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Учебная  дисциплина «</w:t>
      </w:r>
      <w:r>
        <w:rPr>
          <w:caps/>
          <w:sz w:val="28"/>
          <w:szCs w:val="28"/>
        </w:rPr>
        <w:t>Е</w:t>
      </w:r>
      <w:r>
        <w:rPr>
          <w:sz w:val="28"/>
          <w:szCs w:val="28"/>
        </w:rPr>
        <w:t xml:space="preserve">стествознание» является частью </w:t>
      </w:r>
      <w:r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>
        <w:rPr>
          <w:sz w:val="28"/>
          <w:szCs w:val="28"/>
        </w:rPr>
        <w:t xml:space="preserve"> в соответствии с ФГОС по специальности </w:t>
      </w:r>
      <w:r w:rsidRPr="00CA0259">
        <w:rPr>
          <w:b/>
          <w:sz w:val="28"/>
          <w:szCs w:val="28"/>
        </w:rPr>
        <w:t>44.02.02 Преподавание в начальных классах</w:t>
      </w:r>
      <w:r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A0258C" w:rsidRPr="004F3D7C" w:rsidRDefault="00A0258C" w:rsidP="00A0258C">
      <w:pPr>
        <w:ind w:firstLine="567"/>
        <w:jc w:val="both"/>
        <w:rPr>
          <w:sz w:val="28"/>
          <w:szCs w:val="28"/>
        </w:rPr>
      </w:pPr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</w:t>
      </w:r>
      <w:r>
        <w:rPr>
          <w:caps/>
          <w:sz w:val="28"/>
          <w:szCs w:val="28"/>
        </w:rPr>
        <w:t>Е</w:t>
      </w:r>
      <w:r>
        <w:rPr>
          <w:sz w:val="28"/>
          <w:szCs w:val="28"/>
        </w:rPr>
        <w:t>стествознание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>
        <w:rPr>
          <w:sz w:val="28"/>
          <w:szCs w:val="28"/>
        </w:rPr>
        <w:t>учебной дисциплины «</w:t>
      </w:r>
      <w:r w:rsidRPr="007158F0">
        <w:rPr>
          <w:caps/>
          <w:sz w:val="28"/>
          <w:szCs w:val="28"/>
        </w:rPr>
        <w:t>А</w:t>
      </w:r>
      <w:r w:rsidRPr="007158F0">
        <w:rPr>
          <w:sz w:val="28"/>
          <w:szCs w:val="28"/>
        </w:rPr>
        <w:t>строномия</w:t>
      </w:r>
      <w:r w:rsidRPr="00510210">
        <w:rPr>
          <w:sz w:val="28"/>
          <w:szCs w:val="28"/>
        </w:rPr>
        <w:t>» 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A0258C" w:rsidRPr="0082631F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A0258C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A0258C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>
        <w:rPr>
          <w:caps/>
          <w:sz w:val="28"/>
          <w:szCs w:val="28"/>
        </w:rPr>
        <w:t>Е</w:t>
      </w:r>
      <w:r>
        <w:rPr>
          <w:sz w:val="28"/>
          <w:szCs w:val="28"/>
        </w:rPr>
        <w:t>стествознание» относится к циклу общеобразовательных дисциплин.</w:t>
      </w:r>
    </w:p>
    <w:p w:rsidR="00A0258C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0258C" w:rsidRDefault="00A0258C" w:rsidP="00A0258C">
      <w:pPr>
        <w:numPr>
          <w:ilvl w:val="1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158F0">
        <w:rPr>
          <w:rFonts w:eastAsia="Calibri"/>
          <w:b/>
          <w:sz w:val="28"/>
          <w:szCs w:val="28"/>
          <w:lang w:eastAsia="en-US"/>
        </w:rPr>
        <w:t>Содержание рабочей программы учебной дисциплины «</w:t>
      </w:r>
      <w:r w:rsidRPr="00A0258C">
        <w:rPr>
          <w:rFonts w:eastAsia="Calibri"/>
          <w:b/>
          <w:sz w:val="28"/>
          <w:szCs w:val="28"/>
          <w:lang w:eastAsia="en-US"/>
        </w:rPr>
        <w:t>Естествознание</w:t>
      </w:r>
      <w:r>
        <w:rPr>
          <w:rFonts w:eastAsia="Calibri"/>
          <w:b/>
          <w:sz w:val="28"/>
          <w:szCs w:val="28"/>
          <w:lang w:eastAsia="en-US"/>
        </w:rPr>
        <w:t xml:space="preserve">» </w:t>
      </w:r>
      <w:r w:rsidRPr="007158F0">
        <w:rPr>
          <w:rFonts w:eastAsia="Calibri"/>
          <w:b/>
          <w:sz w:val="28"/>
          <w:szCs w:val="28"/>
          <w:lang w:eastAsia="en-US"/>
        </w:rPr>
        <w:t xml:space="preserve">направлено на достижение следующих </w:t>
      </w:r>
      <w:r w:rsidRPr="007158F0">
        <w:rPr>
          <w:rFonts w:eastAsia="Calibri"/>
          <w:b/>
          <w:bCs/>
          <w:sz w:val="28"/>
          <w:szCs w:val="28"/>
          <w:lang w:eastAsia="en-US"/>
        </w:rPr>
        <w:t>целей:</w:t>
      </w:r>
    </w:p>
    <w:p w:rsidR="00727A05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>
        <w:t xml:space="preserve">• </w:t>
      </w:r>
      <w:r w:rsidRPr="00727A05">
        <w:rPr>
          <w:sz w:val="28"/>
        </w:rPr>
        <w:t xml:space="preserve">освоение знаний о современной естественно-научной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:rsidR="00727A05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727A05">
        <w:rPr>
          <w:sz w:val="28"/>
        </w:rPr>
        <w:t xml:space="preserve">• овладение умениями применять полученные знания для объяснения явлений окружающего мира, восприятия информации естественно-научного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естественно-научной информации; </w:t>
      </w:r>
    </w:p>
    <w:p w:rsidR="00727A05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727A05">
        <w:rPr>
          <w:sz w:val="28"/>
        </w:rPr>
        <w:t>•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A0258C" w:rsidRPr="00727A0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eastAsia="Calibri"/>
          <w:b/>
          <w:bCs/>
          <w:sz w:val="32"/>
          <w:szCs w:val="28"/>
          <w:lang w:eastAsia="en-US"/>
        </w:rPr>
      </w:pPr>
      <w:r w:rsidRPr="00727A05">
        <w:rPr>
          <w:sz w:val="28"/>
        </w:rPr>
        <w:t>• применение естественно-научных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80675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t xml:space="preserve"> </w:t>
      </w:r>
      <w:r w:rsidRPr="00E57880">
        <w:rPr>
          <w:sz w:val="28"/>
          <w:szCs w:val="28"/>
        </w:rPr>
        <w:t xml:space="preserve">Освоение содержания учебной дисциплины «Естествознание» </w:t>
      </w:r>
      <w:r w:rsidRPr="00E57880">
        <w:rPr>
          <w:sz w:val="28"/>
          <w:szCs w:val="28"/>
        </w:rPr>
        <w:lastRenderedPageBreak/>
        <w:t xml:space="preserve">обеспечивает достижение студентами следующих </w:t>
      </w:r>
      <w:r w:rsidRPr="00727A05">
        <w:rPr>
          <w:b/>
          <w:i/>
          <w:sz w:val="28"/>
          <w:szCs w:val="28"/>
        </w:rPr>
        <w:t>результатов:</w:t>
      </w:r>
    </w:p>
    <w:p w:rsidR="0080675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 • </w:t>
      </w:r>
      <w:r w:rsidRPr="00727A05">
        <w:rPr>
          <w:b/>
          <w:i/>
          <w:sz w:val="28"/>
          <w:szCs w:val="28"/>
        </w:rPr>
        <w:t>личностных:</w:t>
      </w:r>
      <w:r w:rsidRPr="00E57880">
        <w:rPr>
          <w:sz w:val="28"/>
          <w:szCs w:val="28"/>
        </w:rPr>
        <w:t xml:space="preserve">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>устойчивый интерес к истории и достижениям в области естественных наук, чувство гордости за российские естественные науки;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проанализировать техногенные последствия для окружающей среды, бытовой и производственной деятельности человека;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готовность самостоятельно добывать новые для себя естественно-научные знания с использованием для этого доступных источников информации;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выстраивать конструктивные взаимоотношения в команде по решению общих задач в области естествознания;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 • </w:t>
      </w:r>
      <w:proofErr w:type="spellStart"/>
      <w:r w:rsidRPr="00727A05">
        <w:rPr>
          <w:b/>
          <w:i/>
          <w:sz w:val="28"/>
          <w:szCs w:val="28"/>
        </w:rPr>
        <w:t>метапредметных</w:t>
      </w:r>
      <w:proofErr w:type="spellEnd"/>
      <w:r w:rsidRPr="00727A05">
        <w:rPr>
          <w:b/>
          <w:i/>
          <w:sz w:val="28"/>
          <w:szCs w:val="28"/>
        </w:rPr>
        <w:t>:</w:t>
      </w:r>
      <w:r w:rsidRPr="00E57880">
        <w:rPr>
          <w:sz w:val="28"/>
          <w:szCs w:val="28"/>
        </w:rPr>
        <w:t xml:space="preserve">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овладение умениями и навыками различных видов познавательной деятельности для изучения разных сторон </w:t>
      </w:r>
      <w:r>
        <w:rPr>
          <w:sz w:val="28"/>
          <w:szCs w:val="28"/>
        </w:rPr>
        <w:t>окружающего естественного мира;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определять цели и задачи деятельности, выбирать средства для их достижения на практике;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• </w:t>
      </w:r>
      <w:r w:rsidRPr="00727A05">
        <w:rPr>
          <w:b/>
          <w:i/>
          <w:sz w:val="28"/>
          <w:szCs w:val="28"/>
        </w:rPr>
        <w:t>предметных:</w:t>
      </w:r>
      <w:r w:rsidRPr="00E57880">
        <w:rPr>
          <w:sz w:val="28"/>
          <w:szCs w:val="28"/>
        </w:rPr>
        <w:t xml:space="preserve">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proofErr w:type="spellStart"/>
      <w:r w:rsidRPr="00E57880">
        <w:rPr>
          <w:sz w:val="28"/>
          <w:szCs w:val="28"/>
        </w:rPr>
        <w:t>сформированность</w:t>
      </w:r>
      <w:proofErr w:type="spellEnd"/>
      <w:r w:rsidRPr="00E57880">
        <w:rPr>
          <w:sz w:val="28"/>
          <w:szCs w:val="28"/>
        </w:rPr>
        <w:t xml:space="preserve">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proofErr w:type="spellStart"/>
      <w:r w:rsidRPr="00E57880">
        <w:rPr>
          <w:sz w:val="28"/>
          <w:szCs w:val="28"/>
        </w:rPr>
        <w:t>сформированность</w:t>
      </w:r>
      <w:proofErr w:type="spellEnd"/>
      <w:r w:rsidRPr="00E57880">
        <w:rPr>
          <w:sz w:val="28"/>
          <w:szCs w:val="28"/>
        </w:rPr>
        <w:t xml:space="preserve"> умения применять естественно-научные знания для объяснения окружающих явлений, сохранения здоровья, обеспечения </w:t>
      </w:r>
      <w:r w:rsidRPr="00E57880">
        <w:rPr>
          <w:sz w:val="28"/>
          <w:szCs w:val="28"/>
        </w:rPr>
        <w:lastRenderedPageBreak/>
        <w:t xml:space="preserve">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proofErr w:type="spellStart"/>
      <w:r w:rsidRPr="00E57880">
        <w:rPr>
          <w:sz w:val="28"/>
          <w:szCs w:val="28"/>
        </w:rPr>
        <w:t>сформированность</w:t>
      </w:r>
      <w:proofErr w:type="spellEnd"/>
      <w:r w:rsidRPr="00E57880">
        <w:rPr>
          <w:sz w:val="28"/>
          <w:szCs w:val="28"/>
        </w:rPr>
        <w:t xml:space="preserve"> представлений о научном методе познания природы и средствах изучения </w:t>
      </w:r>
      <w:proofErr w:type="spellStart"/>
      <w:r w:rsidRPr="00E57880">
        <w:rPr>
          <w:sz w:val="28"/>
          <w:szCs w:val="28"/>
        </w:rPr>
        <w:t>мегамира</w:t>
      </w:r>
      <w:proofErr w:type="spellEnd"/>
      <w:r w:rsidRPr="00E57880">
        <w:rPr>
          <w:sz w:val="28"/>
          <w:szCs w:val="28"/>
        </w:rPr>
        <w:t xml:space="preserve">, макромира и микромира; владение приемами естественно-научных наблюдений, опытов, исследований и оценки достоверности полученных результатов; </w:t>
      </w:r>
    </w:p>
    <w:p w:rsidR="0080675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E57880">
        <w:rPr>
          <w:sz w:val="28"/>
          <w:szCs w:val="28"/>
        </w:rPr>
        <w:t xml:space="preserve">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806755" w:rsidRPr="00E57880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proofErr w:type="spellStart"/>
      <w:r w:rsidRPr="00E57880">
        <w:rPr>
          <w:sz w:val="28"/>
          <w:szCs w:val="28"/>
        </w:rPr>
        <w:t>сформированность</w:t>
      </w:r>
      <w:proofErr w:type="spellEnd"/>
      <w:r w:rsidRPr="00E57880">
        <w:rPr>
          <w:sz w:val="28"/>
          <w:szCs w:val="28"/>
        </w:rPr>
        <w:t xml:space="preserve">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80675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kern w:val="1"/>
          <w:sz w:val="28"/>
          <w:szCs w:val="28"/>
        </w:rPr>
      </w:pPr>
    </w:p>
    <w:p w:rsidR="00BD5BAC" w:rsidRPr="00FF6ED5" w:rsidRDefault="00BD5BAC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  <w:sectPr w:rsidR="00BD5BAC" w:rsidRPr="00FF6ED5" w:rsidSect="002E559F"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1701" w:header="709" w:footer="709" w:gutter="0"/>
          <w:pgNumType w:start="1" w:chapStyle="1"/>
          <w:cols w:space="720"/>
          <w:titlePg/>
          <w:docGrid w:linePitch="360"/>
        </w:sectPr>
      </w:pPr>
    </w:p>
    <w:p w:rsidR="005457F4" w:rsidRPr="00E90306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90306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5457F4" w:rsidRPr="00E90306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E90306">
        <w:rPr>
          <w:b/>
          <w:sz w:val="28"/>
          <w:szCs w:val="28"/>
        </w:rPr>
        <w:t>2.1. Объем учебной дисциплины и виды учебной работы</w:t>
      </w:r>
    </w:p>
    <w:p w:rsidR="00727A05" w:rsidRPr="00E90306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12"/>
        <w:gridCol w:w="3950"/>
      </w:tblGrid>
      <w:tr w:rsidR="00E90306" w:rsidRPr="00E90306" w:rsidTr="00250769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E90306" w:rsidRDefault="00727A05" w:rsidP="00727A05">
            <w:r w:rsidRPr="00E90306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E90306" w:rsidRDefault="00727A05" w:rsidP="00727A05">
            <w:pPr>
              <w:jc w:val="center"/>
            </w:pPr>
            <w:r w:rsidRPr="00E90306">
              <w:t>Объем в часах</w:t>
            </w:r>
          </w:p>
        </w:tc>
      </w:tr>
      <w:tr w:rsidR="00E90306" w:rsidRPr="00E90306" w:rsidTr="00250769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E90306" w:rsidRDefault="00727A05" w:rsidP="00727A05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E90306" w:rsidRDefault="00727A05" w:rsidP="00727A05">
            <w:pPr>
              <w:jc w:val="center"/>
            </w:pPr>
            <w:r w:rsidRPr="00E90306">
              <w:t>Квалификация:</w:t>
            </w:r>
          </w:p>
          <w:p w:rsidR="00727A05" w:rsidRPr="00E90306" w:rsidRDefault="00727A05" w:rsidP="00727A05">
            <w:pPr>
              <w:jc w:val="center"/>
            </w:pPr>
            <w:r w:rsidRPr="00E90306">
              <w:t>учитель начальных классов и начальных классов компенсирующего и коррекционно-развивающего образования</w:t>
            </w:r>
          </w:p>
        </w:tc>
      </w:tr>
      <w:tr w:rsidR="00E90306" w:rsidRPr="00E90306" w:rsidTr="00250769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E90306" w:rsidRDefault="00727A05" w:rsidP="00727A05">
            <w:r w:rsidRPr="00E90306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E90306" w:rsidRDefault="000A7EFC" w:rsidP="00727A05">
            <w:pPr>
              <w:jc w:val="center"/>
            </w:pPr>
            <w:r w:rsidRPr="00E90306">
              <w:t>112</w:t>
            </w:r>
          </w:p>
        </w:tc>
      </w:tr>
      <w:tr w:rsidR="00E90306" w:rsidRPr="00E90306" w:rsidTr="00250769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E90306" w:rsidRDefault="00727A05" w:rsidP="00727A05">
            <w:r w:rsidRPr="00E90306">
              <w:t>в том числе:</w:t>
            </w:r>
          </w:p>
        </w:tc>
      </w:tr>
      <w:tr w:rsidR="00E90306" w:rsidRPr="00E90306" w:rsidTr="00250769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E90306" w:rsidRDefault="00727A05" w:rsidP="00727A05">
            <w:r w:rsidRPr="00E90306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E90306" w:rsidRDefault="000A7EFC" w:rsidP="00727A05">
            <w:pPr>
              <w:jc w:val="center"/>
            </w:pPr>
            <w:r w:rsidRPr="00E90306">
              <w:t>112</w:t>
            </w:r>
          </w:p>
        </w:tc>
      </w:tr>
      <w:tr w:rsidR="00E90306" w:rsidRPr="00E90306" w:rsidTr="00250769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3D5B" w:rsidRPr="00E90306" w:rsidRDefault="00033D5B" w:rsidP="00033D5B">
            <w:r w:rsidRPr="00E90306">
              <w:t xml:space="preserve">практические </w:t>
            </w:r>
            <w:proofErr w:type="gramStart"/>
            <w:r w:rsidRPr="00E90306">
              <w:t>занятия</w:t>
            </w:r>
            <w:proofErr w:type="gramEnd"/>
            <w:r w:rsidRPr="00E90306">
              <w:t xml:space="preserve"> /</w:t>
            </w:r>
            <w:r w:rsidRPr="00E90306">
              <w:rPr>
                <w:b/>
              </w:rPr>
              <w:t xml:space="preserve"> </w:t>
            </w:r>
            <w:r w:rsidRPr="00E90306"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D5B" w:rsidRPr="00E90306" w:rsidRDefault="00033D5B" w:rsidP="00033D5B">
            <w:pPr>
              <w:jc w:val="center"/>
            </w:pPr>
            <w:r w:rsidRPr="00E90306">
              <w:t>72/20</w:t>
            </w:r>
          </w:p>
        </w:tc>
      </w:tr>
      <w:tr w:rsidR="00E90306" w:rsidRPr="00E90306" w:rsidTr="00250769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27A05" w:rsidRPr="00E90306" w:rsidRDefault="00727A05" w:rsidP="00727A05">
            <w:r w:rsidRPr="00E90306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E90306" w:rsidRDefault="00727A05" w:rsidP="00727A05">
            <w:pPr>
              <w:jc w:val="center"/>
            </w:pPr>
            <w:r w:rsidRPr="00E90306">
              <w:t>-</w:t>
            </w:r>
          </w:p>
        </w:tc>
      </w:tr>
      <w:tr w:rsidR="00E90306" w:rsidRPr="00E90306" w:rsidTr="00250769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7A05" w:rsidRPr="00E90306" w:rsidRDefault="00727A05" w:rsidP="00727A05">
            <w:proofErr w:type="gramStart"/>
            <w:r w:rsidRPr="00E90306"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E90306" w:rsidRDefault="00727A05" w:rsidP="00727A05">
            <w:pPr>
              <w:jc w:val="center"/>
              <w:rPr>
                <w:i/>
              </w:rPr>
            </w:pPr>
            <w:r w:rsidRPr="00E90306">
              <w:rPr>
                <w:i/>
              </w:rPr>
              <w:t>предусмотрен</w:t>
            </w:r>
          </w:p>
        </w:tc>
      </w:tr>
      <w:tr w:rsidR="00727A05" w:rsidRPr="00E90306" w:rsidTr="00250769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E90306" w:rsidRDefault="00727A05" w:rsidP="00727A05">
            <w:r w:rsidRPr="00E90306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E90306" w:rsidRDefault="00727A05" w:rsidP="00727A05">
            <w:pPr>
              <w:jc w:val="center"/>
            </w:pPr>
            <w:r w:rsidRPr="00E90306">
              <w:rPr>
                <w:b/>
                <w:i/>
                <w:kern w:val="1"/>
              </w:rPr>
              <w:t>интегрированный дифференцированный зачёт</w:t>
            </w:r>
          </w:p>
        </w:tc>
      </w:tr>
    </w:tbl>
    <w:p w:rsidR="00727A05" w:rsidRPr="00E90306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7E4294" w:rsidRPr="00E90306" w:rsidRDefault="007E4294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</w:pPr>
      <w:r w:rsidRPr="00E90306">
        <w:rPr>
          <w:b/>
          <w:kern w:val="1"/>
          <w:sz w:val="28"/>
          <w:szCs w:val="28"/>
        </w:rPr>
        <w:tab/>
      </w:r>
    </w:p>
    <w:p w:rsidR="00BD5BAC" w:rsidRPr="00E90306" w:rsidRDefault="00BD5BAC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  <w:sectPr w:rsidR="00BD5BAC" w:rsidRPr="00E90306" w:rsidSect="005457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1276" w:bottom="992" w:left="993" w:header="709" w:footer="709" w:gutter="0"/>
          <w:cols w:space="720"/>
          <w:docGrid w:linePitch="360"/>
        </w:sectPr>
      </w:pPr>
    </w:p>
    <w:p w:rsidR="007E4294" w:rsidRPr="00E90306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E90306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Pr="00E90306">
        <w:rPr>
          <w:b/>
          <w:caps/>
          <w:sz w:val="28"/>
          <w:szCs w:val="28"/>
        </w:rPr>
        <w:t>естествознание</w:t>
      </w:r>
    </w:p>
    <w:p w:rsidR="00806755" w:rsidRPr="00E90306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 w:rsidRPr="00E90306">
        <w:rPr>
          <w:bCs/>
          <w:i/>
          <w:sz w:val="20"/>
          <w:szCs w:val="20"/>
        </w:rPr>
        <w:t xml:space="preserve">                           </w:t>
      </w:r>
    </w:p>
    <w:tbl>
      <w:tblPr>
        <w:tblW w:w="15526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88"/>
        <w:gridCol w:w="10098"/>
        <w:gridCol w:w="1620"/>
        <w:gridCol w:w="1620"/>
      </w:tblGrid>
      <w:tr w:rsidR="00E90306" w:rsidRPr="00E90306" w:rsidTr="00033D5B">
        <w:trPr>
          <w:trHeight w:val="23"/>
        </w:trPr>
        <w:tc>
          <w:tcPr>
            <w:tcW w:w="218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E90306"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Объем часов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Коды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</w:t>
            </w:r>
          </w:p>
        </w:tc>
      </w:tr>
      <w:tr w:rsidR="00E90306" w:rsidRPr="00E90306" w:rsidTr="00033D5B">
        <w:trPr>
          <w:trHeight w:val="23"/>
        </w:trPr>
        <w:tc>
          <w:tcPr>
            <w:tcW w:w="218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1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3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23"/>
        </w:trPr>
        <w:tc>
          <w:tcPr>
            <w:tcW w:w="218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Раздел 1.</w:t>
            </w:r>
            <w:r w:rsidRPr="00E90306">
              <w:rPr>
                <w:b/>
              </w:rPr>
              <w:t xml:space="preserve"> </w:t>
            </w:r>
            <w:r w:rsidRPr="00E90306">
              <w:rPr>
                <w:b/>
                <w:bCs/>
              </w:rPr>
              <w:t xml:space="preserve">Физика 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  <w:r w:rsidRPr="00E90306">
              <w:rPr>
                <w:b/>
                <w:bCs/>
                <w:lang w:val="en-US"/>
              </w:rPr>
              <w:t>34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lang w:val="en-US"/>
              </w:rPr>
            </w:pPr>
          </w:p>
        </w:tc>
      </w:tr>
      <w:tr w:rsidR="00E90306" w:rsidRPr="00E90306" w:rsidTr="00033D5B">
        <w:trPr>
          <w:trHeight w:val="115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1.1</w:t>
            </w:r>
          </w:p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90306">
              <w:rPr>
                <w:b/>
                <w:bCs/>
              </w:rPr>
              <w:t>Естественнонаучная картина мира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1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44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snapToGrid w:val="0"/>
              <w:jc w:val="both"/>
            </w:pPr>
            <w:r w:rsidRPr="00E90306">
              <w:t xml:space="preserve">1. </w:t>
            </w:r>
            <w:r w:rsidRPr="00E90306">
              <w:rPr>
                <w:b/>
              </w:rPr>
              <w:t>Введение: основные науки о природе (физика, химия, биология), их сходство и отличия</w:t>
            </w:r>
            <w:r w:rsidRPr="00E90306">
              <w:t>.</w:t>
            </w:r>
          </w:p>
          <w:p w:rsidR="00033D5B" w:rsidRPr="00E90306" w:rsidRDefault="00033D5B" w:rsidP="002C38AA">
            <w:pPr>
              <w:snapToGrid w:val="0"/>
              <w:jc w:val="both"/>
            </w:pPr>
            <w:r w:rsidRPr="00E90306">
              <w:t xml:space="preserve">Естественнонаучный метод познания и его составляющие: наблюдение, измерение, эксперимент, гипотеза, модель, теория.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E90306" w:rsidRPr="00E90306" w:rsidTr="00033D5B">
        <w:trPr>
          <w:trHeight w:val="128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snapToGrid w:val="0"/>
              <w:jc w:val="both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</w:pPr>
            <w:r w:rsidRPr="00E90306">
              <w:t>1</w:t>
            </w:r>
          </w:p>
          <w:p w:rsidR="00033D5B" w:rsidRPr="00E90306" w:rsidRDefault="00033D5B" w:rsidP="002C38AA">
            <w:pPr>
              <w:snapToGrid w:val="0"/>
            </w:pP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</w:pPr>
          </w:p>
        </w:tc>
      </w:tr>
      <w:tr w:rsidR="00E90306" w:rsidRPr="00E90306" w:rsidTr="00033D5B">
        <w:trPr>
          <w:trHeight w:val="268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snapToGrid w:val="0"/>
              <w:jc w:val="both"/>
              <w:rPr>
                <w:bCs/>
              </w:rPr>
            </w:pPr>
            <w:r w:rsidRPr="00E90306">
              <w:rPr>
                <w:bCs/>
              </w:rPr>
              <w:t xml:space="preserve">1. Значение микро-, макро-, </w:t>
            </w:r>
            <w:proofErr w:type="spellStart"/>
            <w:r w:rsidRPr="00E90306">
              <w:rPr>
                <w:bCs/>
              </w:rPr>
              <w:t>мегамиров</w:t>
            </w:r>
            <w:proofErr w:type="spellEnd"/>
            <w:r w:rsidRPr="00E90306">
              <w:rPr>
                <w:bCs/>
              </w:rPr>
              <w:t>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</w:pP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 7, ЛР 10, ЛР 15</w:t>
            </w:r>
          </w:p>
        </w:tc>
      </w:tr>
      <w:tr w:rsidR="00E90306" w:rsidRPr="00E90306" w:rsidTr="00033D5B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snapToGrid w:val="0"/>
              <w:jc w:val="both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</w:pPr>
            <w:r w:rsidRPr="00E90306">
              <w:t>-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</w:pPr>
          </w:p>
        </w:tc>
      </w:tr>
      <w:tr w:rsidR="00E90306" w:rsidRPr="00E90306" w:rsidTr="00033D5B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95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1.2</w:t>
            </w:r>
          </w:p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90306">
              <w:rPr>
                <w:b/>
                <w:bCs/>
              </w:rPr>
              <w:t>Механика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snapToGrid w:val="0"/>
              <w:jc w:val="both"/>
              <w:rPr>
                <w:b/>
                <w:bCs/>
              </w:rPr>
            </w:pPr>
            <w:r w:rsidRPr="00E9030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 xml:space="preserve"> 5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632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90306">
              <w:t xml:space="preserve">1. Траектория. Законы движения. Перемещение. Скорость. Равномерное прямолинейное движение. </w:t>
            </w:r>
          </w:p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90306">
              <w:t xml:space="preserve">2. Ускорение. </w:t>
            </w:r>
            <w:r w:rsidRPr="00E90306">
              <w:rPr>
                <w:bCs/>
              </w:rPr>
              <w:t>Законы Ньютона.</w:t>
            </w:r>
          </w:p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rPr>
                <w:bCs/>
              </w:rPr>
              <w:t>3. Импульс. Закон сохранения импульса. Потенциальная и кинетическая энергия.</w:t>
            </w:r>
          </w:p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rPr>
                <w:bCs/>
              </w:rPr>
              <w:t xml:space="preserve">4. Работа и мощность. Закон сохранения механической энергии. </w:t>
            </w:r>
          </w:p>
          <w:p w:rsidR="00033D5B" w:rsidRPr="00E90306" w:rsidRDefault="00033D5B" w:rsidP="002C38AA">
            <w:pPr>
              <w:tabs>
                <w:tab w:val="left" w:pos="560"/>
              </w:tabs>
              <w:snapToGrid w:val="0"/>
              <w:jc w:val="both"/>
            </w:pPr>
            <w:r w:rsidRPr="00E90306">
              <w:t>5. Вынужденные колебания. Резонанс. Постулаты специальной теории относительности.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</w:rPr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 4, ЛР 6, ЛР9, ЛР 10, ЛР 14, ЛР 16</w:t>
            </w:r>
          </w:p>
        </w:tc>
      </w:tr>
      <w:tr w:rsidR="00E90306" w:rsidRPr="00E90306" w:rsidTr="00033D5B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</w:pPr>
            <w:r w:rsidRPr="00E90306">
              <w:t>6/2</w:t>
            </w:r>
          </w:p>
          <w:p w:rsidR="00033D5B" w:rsidRPr="00E90306" w:rsidRDefault="00033D5B" w:rsidP="002C38AA">
            <w:pPr>
              <w:snapToGrid w:val="0"/>
              <w:jc w:val="center"/>
            </w:pPr>
          </w:p>
          <w:p w:rsidR="00033D5B" w:rsidRPr="00E90306" w:rsidRDefault="00033D5B" w:rsidP="002C38AA">
            <w:pPr>
              <w:snapToGrid w:val="0"/>
            </w:pP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</w:pPr>
          </w:p>
        </w:tc>
      </w:tr>
      <w:tr w:rsidR="00E90306" w:rsidRPr="00E90306" w:rsidTr="00033D5B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r w:rsidRPr="00E90306">
              <w:t xml:space="preserve">1. Применение законов Ньютона на практике. </w:t>
            </w:r>
          </w:p>
          <w:p w:rsidR="00033D5B" w:rsidRPr="00E90306" w:rsidRDefault="00033D5B" w:rsidP="002C38AA">
            <w:r w:rsidRPr="00E90306">
              <w:t xml:space="preserve">2. Решение задач по теме: «Закон сохранения импульса». </w:t>
            </w:r>
          </w:p>
          <w:p w:rsidR="00033D5B" w:rsidRPr="00E90306" w:rsidRDefault="00033D5B" w:rsidP="002C38AA">
            <w:r w:rsidRPr="00E90306">
              <w:t xml:space="preserve">3. Абсолютно неупругое и абсолютно упругое столкновения. </w:t>
            </w:r>
          </w:p>
          <w:p w:rsidR="00033D5B" w:rsidRPr="00E90306" w:rsidRDefault="00033D5B" w:rsidP="002C38AA">
            <w:r w:rsidRPr="00E90306">
              <w:t>4. Решение задач по теме: «Вынужденные колебания. Резонанс».</w:t>
            </w:r>
          </w:p>
          <w:p w:rsidR="00033D5B" w:rsidRPr="00E90306" w:rsidRDefault="00033D5B" w:rsidP="002C38AA">
            <w:r w:rsidRPr="00E90306">
              <w:t xml:space="preserve">5. Относительность времени. Замедление времени. </w:t>
            </w:r>
          </w:p>
          <w:p w:rsidR="00033D5B" w:rsidRPr="00E90306" w:rsidRDefault="00033D5B" w:rsidP="002C38AA">
            <w:r w:rsidRPr="00E90306">
              <w:t>6. Взаимосвязь массы и энергии.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</w:pP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 7, ЛР 10, ЛР 15, ЛР 21 ЛР 7, ЛР 10, ЛР 9, ЛР 15, ЛР 20, ЛР 21</w:t>
            </w:r>
          </w:p>
        </w:tc>
      </w:tr>
      <w:tr w:rsidR="00E90306" w:rsidRPr="00E90306" w:rsidTr="00033D5B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70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2C38AA">
            <w:pPr>
              <w:snapToGrid w:val="0"/>
              <w:rPr>
                <w:b/>
              </w:rPr>
            </w:pPr>
            <w:r w:rsidRPr="00E90306">
              <w:rPr>
                <w:b/>
              </w:rPr>
              <w:t>Тема 1.3</w:t>
            </w:r>
          </w:p>
          <w:p w:rsidR="00033D5B" w:rsidRPr="00E90306" w:rsidRDefault="00033D5B" w:rsidP="002C38AA">
            <w:pPr>
              <w:rPr>
                <w:b/>
                <w:bCs/>
              </w:rPr>
            </w:pPr>
            <w:r w:rsidRPr="00E90306">
              <w:rPr>
                <w:b/>
                <w:bCs/>
              </w:rPr>
              <w:t xml:space="preserve">Основы </w:t>
            </w:r>
            <w:r w:rsidRPr="00E90306">
              <w:rPr>
                <w:b/>
                <w:bCs/>
              </w:rPr>
              <w:lastRenderedPageBreak/>
              <w:t>молекулярной физики и термодинамики</w:t>
            </w:r>
          </w:p>
          <w:p w:rsidR="00033D5B" w:rsidRPr="00E90306" w:rsidRDefault="00033D5B" w:rsidP="002C38AA">
            <w:pPr>
              <w:rPr>
                <w:b/>
                <w:bCs/>
              </w:rPr>
            </w:pPr>
          </w:p>
          <w:p w:rsidR="00033D5B" w:rsidRPr="00E90306" w:rsidRDefault="00033D5B" w:rsidP="002C38AA">
            <w:pPr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E90306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</w:pPr>
            <w:r w:rsidRPr="00E90306">
              <w:t>3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</w:pPr>
          </w:p>
        </w:tc>
      </w:tr>
      <w:tr w:rsidR="00E90306" w:rsidRPr="00E90306" w:rsidTr="00033D5B">
        <w:trPr>
          <w:trHeight w:val="307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r w:rsidRPr="00E90306">
              <w:t>1. Масса атомов. Молярная масса. Агрегатные состояния вещества.</w:t>
            </w:r>
          </w:p>
          <w:p w:rsidR="00033D5B" w:rsidRPr="00E90306" w:rsidRDefault="00033D5B" w:rsidP="002C38AA">
            <w:r w:rsidRPr="00E90306">
              <w:lastRenderedPageBreak/>
              <w:t>2. Распределение молекул идеального газа. Температура.</w:t>
            </w:r>
          </w:p>
          <w:p w:rsidR="00033D5B" w:rsidRPr="00E90306" w:rsidRDefault="00033D5B" w:rsidP="002C38AA">
            <w:r w:rsidRPr="00E90306">
              <w:t xml:space="preserve">3. Основные уравнения МКТ. </w:t>
            </w:r>
            <w:proofErr w:type="spellStart"/>
            <w:r w:rsidRPr="00E90306">
              <w:t>Изопроцессы</w:t>
            </w:r>
            <w:proofErr w:type="spellEnd"/>
            <w:r w:rsidRPr="00E90306">
              <w:t>.</w:t>
            </w:r>
          </w:p>
          <w:p w:rsidR="00033D5B" w:rsidRPr="00E90306" w:rsidRDefault="00033D5B" w:rsidP="002C38AA">
            <w:r w:rsidRPr="00E90306">
              <w:t>Внутренняя энергия. Работа газа. Законы термодинамики. Тепловые двигатели.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 xml:space="preserve">ЛР 4, ЛР 9, </w:t>
            </w:r>
            <w:r w:rsidRPr="00E90306">
              <w:rPr>
                <w:b/>
                <w:bCs/>
                <w:sz w:val="22"/>
                <w:szCs w:val="22"/>
                <w:lang w:eastAsia="ru-RU"/>
              </w:rPr>
              <w:lastRenderedPageBreak/>
              <w:t>ЛР 10, ЛР 14, ЛР 16</w:t>
            </w:r>
          </w:p>
        </w:tc>
      </w:tr>
      <w:tr w:rsidR="00E90306" w:rsidRPr="00E90306" w:rsidTr="00033D5B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</w:pPr>
            <w:r w:rsidRPr="00E90306">
              <w:t xml:space="preserve"> 2/2</w:t>
            </w:r>
          </w:p>
          <w:p w:rsidR="00033D5B" w:rsidRPr="00E90306" w:rsidRDefault="00033D5B" w:rsidP="002C38AA">
            <w:pPr>
              <w:snapToGrid w:val="0"/>
              <w:jc w:val="center"/>
            </w:pP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</w:pPr>
          </w:p>
        </w:tc>
      </w:tr>
      <w:tr w:rsidR="00E90306" w:rsidRPr="00E90306" w:rsidTr="00033D5B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r w:rsidRPr="00E90306">
              <w:t>1. Решение задач на использование основного уравнения МКТ идеального газа.</w:t>
            </w:r>
          </w:p>
          <w:p w:rsidR="00033D5B" w:rsidRPr="00E90306" w:rsidRDefault="00033D5B" w:rsidP="002C38AA">
            <w:pPr>
              <w:snapToGrid w:val="0"/>
              <w:rPr>
                <w:b/>
                <w:bCs/>
              </w:rPr>
            </w:pPr>
            <w:r w:rsidRPr="00E90306">
              <w:t>2. Решение задач по темам: «Температура. Энергия теплового движения молекул», «Первый закон термодинамики».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</w:pP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E90306" w:rsidRPr="00E90306" w:rsidTr="00033D5B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2C38AA">
            <w:pPr>
              <w:snapToGrid w:val="0"/>
              <w:jc w:val="center"/>
            </w:pPr>
            <w:r w:rsidRPr="00E90306">
              <w:t>-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snapToGrid w:val="0"/>
              <w:jc w:val="center"/>
            </w:pPr>
          </w:p>
        </w:tc>
      </w:tr>
      <w:tr w:rsidR="00E90306" w:rsidRPr="00E90306" w:rsidTr="00033D5B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2C38AA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65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2C38AA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1.4</w:t>
            </w:r>
          </w:p>
          <w:p w:rsidR="00033D5B" w:rsidRPr="00E90306" w:rsidRDefault="00033D5B" w:rsidP="002C38AA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Основы электродинамики</w:t>
            </w:r>
          </w:p>
          <w:p w:rsidR="00033D5B" w:rsidRPr="00E90306" w:rsidRDefault="00033D5B" w:rsidP="002C38AA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Содержание</w:t>
            </w:r>
            <w:r w:rsidRPr="00E90306">
              <w:rPr>
                <w:b/>
                <w:bCs/>
                <w:i/>
                <w:iCs/>
              </w:rPr>
              <w:t xml:space="preserve"> </w:t>
            </w:r>
            <w:r w:rsidRPr="00E90306">
              <w:rPr>
                <w:b/>
                <w:bCs/>
              </w:rPr>
              <w:t>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4</w:t>
            </w:r>
          </w:p>
        </w:tc>
        <w:tc>
          <w:tcPr>
            <w:tcW w:w="1620" w:type="dxa"/>
          </w:tcPr>
          <w:p w:rsidR="00033D5B" w:rsidRPr="00E90306" w:rsidRDefault="00033D5B" w:rsidP="002C38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90306">
              <w:t>1. Закон Кулона. Напряженность электрического поля. Электрический ток. Сила тока. Законы Ома.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90306">
              <w:t>2. Сопротивление проводников. Соединение проводников.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90306">
              <w:t xml:space="preserve">3. Тепловое  действие электрического тока. Закон  </w:t>
            </w:r>
            <w:proofErr w:type="gramStart"/>
            <w:r w:rsidRPr="00E90306">
              <w:t>Джоуля-Ленца</w:t>
            </w:r>
            <w:proofErr w:type="gramEnd"/>
            <w:r w:rsidRPr="00E90306">
              <w:t xml:space="preserve">.  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90306">
              <w:t>4. Магнитное поле. Действие магнитного поля на движущиеся заряженные частицы.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 4, ЛР 6, ЛР 9, ЛР 10, ЛР 14, ЛР 16</w:t>
            </w:r>
          </w:p>
        </w:tc>
      </w:tr>
      <w:tr w:rsidR="00E90306" w:rsidRPr="00E90306" w:rsidTr="00033D5B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6/2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E90306">
              <w:t>1. Виртуальная физическая лаборатория «Изучение закона Ома».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E90306">
              <w:t>2. Расчет сопротивления в электрических цепях.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E90306">
              <w:t>3. Расчёт силы тока и напряжения в электрических цепях.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E90306" w:rsidRPr="00E90306" w:rsidTr="00033D5B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355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1.5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90306">
              <w:rPr>
                <w:b/>
                <w:bCs/>
              </w:rPr>
              <w:t>Элементы квантовой физики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560"/>
              </w:tabs>
              <w:snapToGrid w:val="0"/>
              <w:jc w:val="both"/>
              <w:rPr>
                <w:b/>
                <w:bCs/>
              </w:rPr>
            </w:pPr>
            <w:r w:rsidRPr="00E9030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3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35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90306">
              <w:t xml:space="preserve">1. </w:t>
            </w:r>
            <w:r w:rsidRPr="00E90306">
              <w:rPr>
                <w:b/>
              </w:rPr>
              <w:t>Электромагнитные волны.</w:t>
            </w:r>
            <w:r w:rsidRPr="00E90306">
              <w:t xml:space="preserve"> Использование электромагнитных волн различного диапазона в технических средствах связи, медицине, при изучении свойств вещества.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2. Принцип Гюйгенса. Отражение, преломление волн. Дисперсия света.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rPr>
                <w:bCs/>
              </w:rPr>
              <w:t xml:space="preserve">Изучение интерференции и дифракции света. </w:t>
            </w:r>
            <w:r w:rsidRPr="00E90306">
              <w:t>Фотоэффект.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t xml:space="preserve">3. Волновые и корпускулярные свойства света. Строение атома. </w:t>
            </w:r>
            <w:r w:rsidRPr="00E90306">
              <w:rPr>
                <w:bCs/>
              </w:rPr>
              <w:t>Радиоактивность. Ядерная энергетика. Ядерное оружие.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 4, ЛР 6, ЛР 10, ЛР 14, ЛР 16</w:t>
            </w:r>
          </w:p>
        </w:tc>
      </w:tr>
      <w:tr w:rsidR="00E90306" w:rsidRPr="00E90306" w:rsidTr="00033D5B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3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rPr>
                <w:bCs/>
              </w:rPr>
              <w:t>1. Звуковые волны. Ультразвук и его использование в технике и медицине.</w:t>
            </w:r>
          </w:p>
          <w:p w:rsidR="00033D5B" w:rsidRPr="00E90306" w:rsidRDefault="00033D5B" w:rsidP="00033D5B">
            <w:pPr>
              <w:rPr>
                <w:bCs/>
              </w:rPr>
            </w:pPr>
            <w:r w:rsidRPr="00E90306">
              <w:rPr>
                <w:bCs/>
              </w:rPr>
              <w:t>Использование лазера.</w:t>
            </w:r>
          </w:p>
          <w:p w:rsidR="00033D5B" w:rsidRPr="00E90306" w:rsidRDefault="00033D5B" w:rsidP="00033D5B">
            <w:r w:rsidRPr="00E90306">
              <w:rPr>
                <w:bCs/>
              </w:rPr>
              <w:t>2. Линзы. Построение изображений и хода лучей при преломлении света.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90306">
              <w:rPr>
                <w:bCs/>
              </w:rPr>
              <w:t>3. Виртуальная лаборатория «Конструктор атомов».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E90306" w:rsidRPr="00E90306" w:rsidTr="00033D5B">
        <w:trPr>
          <w:trHeight w:val="12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2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79"/>
        </w:trPr>
        <w:tc>
          <w:tcPr>
            <w:tcW w:w="218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Раздел 2. Химия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44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279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 xml:space="preserve">Тема 2.1 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90306">
              <w:rPr>
                <w:b/>
                <w:bCs/>
              </w:rPr>
              <w:t>Периодический закон Д. И.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90306">
              <w:rPr>
                <w:b/>
                <w:bCs/>
              </w:rPr>
              <w:t>Менделеева в свете современных представлений о строении атома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279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E90306">
              <w:t>1.Современная формулировка периодического закона и строение таблицы Д. И. Менделеева. 2.Строение атома. Значение Периодического закона и Периодической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E90306">
              <w:t>системы химических элементов Д. И. Менделеева для развития науки и понимания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E90306">
              <w:t>химической картины мира.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rPr>
                <w:bCs/>
              </w:rPr>
              <w:t>1.Расчёты по химическим формулам и уравнениям.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3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2.2</w:t>
            </w:r>
          </w:p>
          <w:p w:rsidR="00033D5B" w:rsidRPr="00E90306" w:rsidRDefault="00033D5B" w:rsidP="00033D5B">
            <w:pPr>
              <w:rPr>
                <w:b/>
                <w:bCs/>
              </w:rPr>
            </w:pPr>
            <w:r w:rsidRPr="00E90306">
              <w:rPr>
                <w:b/>
              </w:rPr>
              <w:t xml:space="preserve">Химическая связь. </w:t>
            </w:r>
            <w:r w:rsidRPr="00E90306">
              <w:rPr>
                <w:b/>
                <w:bCs/>
              </w:rPr>
              <w:t>Закономерности протекания химических реакций.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306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</w:pPr>
            <w:r w:rsidRPr="00E90306">
              <w:t>1.Природа химической связи. Ковалентная связь: неполярная и полярная. Ионная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t>связь. Катионы и анионы. Металлическая связь. Водородная связь. Взаимосвязь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t xml:space="preserve">кристаллических решеток веществ с различными типами химической связи. 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t>2.Понятие о химической реакции. Типы химических реакций. Скорость реакции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>и факторы, от которых она зависит. Тепловой эффект химической реакции. Химическое равновесие и способы его смещения.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</w:rPr>
            </w:pPr>
            <w:r w:rsidRPr="00E90306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2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1.Зависимость скорости химической реакции от различных факторов (температуры,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концентрации веществ, действия катализаторов).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</w:rPr>
            </w:pPr>
            <w:r w:rsidRPr="00E90306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81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2.3</w:t>
            </w:r>
          </w:p>
          <w:p w:rsidR="00033D5B" w:rsidRPr="00E90306" w:rsidRDefault="00033D5B" w:rsidP="00033D5B">
            <w:pPr>
              <w:snapToGrid w:val="0"/>
              <w:rPr>
                <w:b/>
              </w:rPr>
            </w:pPr>
            <w:r w:rsidRPr="00E90306">
              <w:rPr>
                <w:b/>
              </w:rPr>
              <w:t>Химия металлов и неметаллов</w:t>
            </w:r>
          </w:p>
          <w:p w:rsidR="00033D5B" w:rsidRPr="00E90306" w:rsidRDefault="00033D5B" w:rsidP="00033D5B">
            <w:pPr>
              <w:snapToGrid w:val="0"/>
              <w:rPr>
                <w:b/>
              </w:rPr>
            </w:pPr>
          </w:p>
          <w:p w:rsidR="00033D5B" w:rsidRPr="00E90306" w:rsidRDefault="00033D5B" w:rsidP="00033D5B">
            <w:pPr>
              <w:snapToGrid w:val="0"/>
              <w:rPr>
                <w:b/>
              </w:rPr>
            </w:pPr>
          </w:p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</w:p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</w:p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  <w:bCs/>
              </w:rPr>
            </w:pPr>
            <w:r w:rsidRPr="00E9030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</w:pPr>
            <w:r w:rsidRPr="00E90306">
              <w:t xml:space="preserve">1.Металлы. Общие физические и химические свойства металлов, обусловленные строением атомов и кристаллов и положением металлов в электрохимическом ряду напряжений. Общие способы получения металлов. Сплавы: черные и цветные. Коррозия металлов и способы защиты от нее. 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t xml:space="preserve">2.Неметаллы. Общая характеристика главных подгрупп неметаллов на примере галогенов. </w:t>
            </w:r>
            <w:proofErr w:type="spellStart"/>
            <w:r w:rsidRPr="00E90306">
              <w:t>Окислительно</w:t>
            </w:r>
            <w:proofErr w:type="spellEnd"/>
            <w:r w:rsidRPr="00E90306">
              <w:t xml:space="preserve">-восстановительные свойства неметаллов. 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t xml:space="preserve">3.Важнейшие соединения металлов и неметаллов в природе и хозяйственной деятельности человека. Защита окружающей среды от загрязнения тяжелыми металлами, соединениями </w:t>
            </w:r>
            <w:r w:rsidRPr="00E90306">
              <w:lastRenderedPageBreak/>
              <w:t>азота, серы, углерода.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</w:rPr>
            </w:pPr>
            <w:r w:rsidRPr="00E90306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4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</w:pPr>
            <w:r w:rsidRPr="00E90306">
              <w:t>1.Реакции обмена в водных растворах электролитов.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t>2.Определение рН раствора солей.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t>3.Вытеснение хлором брома и йода из растворов их солей.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t>4.Взаимодействие металлов с растворами кислот и солей.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79"/>
        </w:trPr>
        <w:tc>
          <w:tcPr>
            <w:tcW w:w="218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79"/>
        </w:trPr>
        <w:tc>
          <w:tcPr>
            <w:tcW w:w="2188" w:type="dxa"/>
            <w:tcBorders>
              <w:top w:val="nil"/>
            </w:tcBorders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11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2.4</w:t>
            </w:r>
          </w:p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 xml:space="preserve">Предельные и непредельные углеводороды. 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</w:pPr>
            <w:r w:rsidRPr="00E90306">
              <w:t>1.Предельные и непредельные углеводороды. Строение углеводородов, характерные химические свойства углеводородов. Представители углеводородов: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 xml:space="preserve">метан, этилен, ацетилен, бензол. 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>2.Применение углеводородов в органическом синтезе. Реакция полимеризации. Нефть, газ, каменный уголь — природные источники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>углеводородов.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1.Характеристика  предельных и непредельных углеводородов по систематической и рациональной номенклатуре.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2.Применение углеводородов в органическом синтезе.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2.5</w:t>
            </w:r>
          </w:p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Кислородсодержащие органические вещества.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</w:pPr>
            <w:r w:rsidRPr="00E90306">
              <w:t xml:space="preserve">1.Спирты, карбоновые кислоты и сложные эфиры: их строение и характерные химические свойства. Представители кислородсодержащих органических соединений: метиловый и этиловый спирты, глицерин, уксусная кислота. 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 xml:space="preserve">2.Мыла как соли высших карбоновых кислот. Жиры как сложные эфиры. 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>3.Углеводы: глюкоза, крахмал, целлюлоза.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</w:pPr>
            <w:r w:rsidRPr="00E90306">
              <w:t>1.Важнейшие представители карбоновых кислот.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2.Строение, свойства, получение и применение сложных эфиров.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2.6</w:t>
            </w:r>
          </w:p>
          <w:p w:rsidR="00033D5B" w:rsidRPr="00E90306" w:rsidRDefault="00033D5B" w:rsidP="00033D5B">
            <w:pPr>
              <w:rPr>
                <w:b/>
                <w:bCs/>
              </w:rPr>
            </w:pPr>
            <w:r w:rsidRPr="00E90306">
              <w:rPr>
                <w:b/>
                <w:bCs/>
              </w:rPr>
              <w:lastRenderedPageBreak/>
              <w:t>Азотсодержащие органические соединения.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</w:pPr>
            <w:r w:rsidRPr="00E90306">
              <w:t>1.Амины, аминокислоты, белки. Строение и биологическая функция белков. Химические свойства белков. Генетическая связь между классами органических соединений.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</w:pPr>
            <w:r w:rsidRPr="00E90306">
              <w:rPr>
                <w:bCs/>
              </w:rPr>
              <w:t>1.</w:t>
            </w:r>
            <w:r w:rsidRPr="00E90306">
              <w:t xml:space="preserve">Аминокислоты, строение, свойства. 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t>2.Белки, значение белков, структура, применение.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22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2.7</w:t>
            </w:r>
          </w:p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Химия и организм человека.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 xml:space="preserve">1.Химические элементы в организме человека. Органические и неорганические вещества. Основные жизненно необходимые соединения: белки, углеводы, жиры, витамины. 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2.Углеводы — главный источник энергии организма. Роль жиров в организме. Холестерин и его роль в здоровье человека. Минеральные вещества в продуктах питания, пищевые добавки. Сбалансированное питание.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 xml:space="preserve">1.Химия в быту. Вода. Качество воды. Моющие и чистящие средства. 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2.Правила безопасной работы со средствами бытовой химии.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Раздел 3. Биология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34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328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3.1</w:t>
            </w:r>
          </w:p>
          <w:p w:rsidR="00033D5B" w:rsidRPr="00E90306" w:rsidRDefault="00033D5B" w:rsidP="00033D5B">
            <w:pPr>
              <w:rPr>
                <w:b/>
              </w:rPr>
            </w:pPr>
            <w:r w:rsidRPr="00E90306">
              <w:rPr>
                <w:b/>
              </w:rPr>
              <w:t>Многообразие живого мира. Основные свойства живой матери. Учение о клетке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jc w:val="center"/>
            </w:pPr>
            <w:r w:rsidRPr="00E90306"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snapToGrid w:val="0"/>
              <w:jc w:val="center"/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</w:pPr>
            <w:r w:rsidRPr="00E90306">
              <w:t>1.Уровни организации живой материи. Критерии живых систем.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rPr>
                <w:bCs/>
              </w:rPr>
              <w:t>2.Метаболизм — основа существования живых организмов.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</w:rPr>
            </w:pPr>
          </w:p>
        </w:tc>
      </w:tr>
      <w:tr w:rsidR="00E90306" w:rsidRPr="00E90306" w:rsidTr="00033D5B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 xml:space="preserve">1.Составление конспекта: «Клетка – единица строения и жизнедеятельности организма. Химическая организация клетки». 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E90306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E90306" w:rsidRPr="00E90306" w:rsidTr="00033D5B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3.2</w:t>
            </w:r>
          </w:p>
          <w:p w:rsidR="00033D5B" w:rsidRPr="00E90306" w:rsidRDefault="00033D5B" w:rsidP="00033D5B">
            <w:pPr>
              <w:rPr>
                <w:b/>
              </w:rPr>
            </w:pPr>
            <w:r w:rsidRPr="00E90306">
              <w:rPr>
                <w:b/>
              </w:rPr>
              <w:t xml:space="preserve">Строение и функции клеток  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</w:pPr>
            <w:r w:rsidRPr="00E90306">
              <w:rPr>
                <w:bCs/>
              </w:rPr>
              <w:t>1.Деление клеток. Митоз. Клеточная теория строения организмов.</w:t>
            </w:r>
            <w:r w:rsidRPr="00E90306"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 xml:space="preserve">1.Выявление строения  растительной и животной клетки. 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lastRenderedPageBreak/>
              <w:t xml:space="preserve">2.Изучение строения </w:t>
            </w:r>
            <w:proofErr w:type="spellStart"/>
            <w:r w:rsidRPr="00E90306">
              <w:rPr>
                <w:bCs/>
              </w:rPr>
              <w:t>п</w:t>
            </w:r>
            <w:r w:rsidRPr="00E90306">
              <w:t>рокариотической</w:t>
            </w:r>
            <w:proofErr w:type="spellEnd"/>
            <w:r w:rsidRPr="00E90306">
              <w:t xml:space="preserve"> и </w:t>
            </w:r>
            <w:proofErr w:type="spellStart"/>
            <w:r w:rsidRPr="00E90306">
              <w:t>эукариотической</w:t>
            </w:r>
            <w:proofErr w:type="spellEnd"/>
            <w:r w:rsidRPr="00E90306">
              <w:t xml:space="preserve"> клетки.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40"/>
        </w:trPr>
        <w:tc>
          <w:tcPr>
            <w:tcW w:w="218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40"/>
        </w:trPr>
        <w:tc>
          <w:tcPr>
            <w:tcW w:w="2188" w:type="dxa"/>
            <w:tcBorders>
              <w:top w:val="nil"/>
            </w:tcBorders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3.3</w:t>
            </w:r>
          </w:p>
          <w:p w:rsidR="00033D5B" w:rsidRPr="00E90306" w:rsidRDefault="00033D5B" w:rsidP="00033D5B">
            <w:pPr>
              <w:rPr>
                <w:b/>
                <w:bCs/>
              </w:rPr>
            </w:pPr>
            <w:r w:rsidRPr="00E90306">
              <w:rPr>
                <w:b/>
                <w:bCs/>
              </w:rPr>
              <w:t>Размножение и развитие организмов. Индивидуальное развитие организмов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</w:pPr>
            <w:r w:rsidRPr="00E90306">
              <w:t>1.Бесполое и половое размножение, его формы. Развитие половых клеток. Мейоз.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 xml:space="preserve">2.Эмбриональный период развития: дробление, гаструляция, органогенез. Постэмбриональный период развития.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1.Выявление влияния на развитие организма вредных проявлений внешней среды. Решение задач по теме биогенетический закон.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77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3.4</w:t>
            </w:r>
          </w:p>
          <w:p w:rsidR="00033D5B" w:rsidRPr="00E90306" w:rsidRDefault="00033D5B" w:rsidP="00033D5B">
            <w:pPr>
              <w:rPr>
                <w:b/>
                <w:bCs/>
              </w:rPr>
            </w:pPr>
            <w:r w:rsidRPr="00E90306">
              <w:rPr>
                <w:b/>
                <w:bCs/>
              </w:rPr>
              <w:t>Основы генетики и селекции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4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</w:pPr>
            <w:r w:rsidRPr="00E90306">
              <w:t>1.Основные понятия генетики. Закономерности наследования признаков. Законы Г. Менделя. Хромосомная теория наследственности.</w:t>
            </w:r>
            <w:r w:rsidRPr="00E90306">
              <w:rPr>
                <w:bCs/>
              </w:rPr>
              <w:t xml:space="preserve"> </w:t>
            </w:r>
          </w:p>
          <w:p w:rsidR="00033D5B" w:rsidRPr="00E90306" w:rsidRDefault="00033D5B" w:rsidP="00033D5B">
            <w:pPr>
              <w:snapToGrid w:val="0"/>
            </w:pPr>
            <w:r w:rsidRPr="00E90306">
              <w:rPr>
                <w:bCs/>
              </w:rPr>
              <w:t>2.Закономерности изменчивости. Наследственная и фенотипическая изменчивость.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6</w:t>
            </w:r>
            <w:bookmarkStart w:id="0" w:name="_GoBack"/>
            <w:bookmarkEnd w:id="0"/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</w:pPr>
            <w:r w:rsidRPr="00E90306">
              <w:t>1.Решение генетических задач. Составление родословных.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>2.Основы селекции. Методы селекции.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>3.Закон гомологических рядов.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3.5</w:t>
            </w:r>
          </w:p>
          <w:p w:rsidR="00033D5B" w:rsidRPr="00E90306" w:rsidRDefault="00033D5B" w:rsidP="00033D5B">
            <w:pPr>
              <w:rPr>
                <w:b/>
              </w:rPr>
            </w:pPr>
            <w:r w:rsidRPr="00E90306">
              <w:rPr>
                <w:b/>
              </w:rPr>
              <w:t>Учение об эволюции органического мира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854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</w:pPr>
            <w:r w:rsidRPr="00E90306">
              <w:t xml:space="preserve">1.Теория эволюции органического мира Дарвина и современные эволюционные представления. </w:t>
            </w:r>
            <w:proofErr w:type="spellStart"/>
            <w:r w:rsidRPr="00E90306">
              <w:t>Микроэволюция</w:t>
            </w:r>
            <w:proofErr w:type="spellEnd"/>
            <w:r w:rsidRPr="00E90306">
              <w:t>. Макроэволюция.</w:t>
            </w:r>
          </w:p>
          <w:p w:rsidR="00033D5B" w:rsidRPr="00E90306" w:rsidRDefault="00033D5B" w:rsidP="00033D5B">
            <w:pPr>
              <w:snapToGrid w:val="0"/>
              <w:jc w:val="both"/>
            </w:pPr>
            <w:r w:rsidRPr="00E90306">
              <w:t xml:space="preserve">2.Вид, критерии и структура.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</w:pPr>
            <w:r w:rsidRPr="00E90306">
              <w:t>1.Выявление приспособлений у организмов к среде обитания.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2.Составление описания развитие жизни на Земле и происхождение человека.</w:t>
            </w:r>
          </w:p>
        </w:tc>
        <w:tc>
          <w:tcPr>
            <w:tcW w:w="1620" w:type="dxa"/>
            <w:vMerge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Тема 3.6</w:t>
            </w:r>
          </w:p>
          <w:p w:rsidR="00033D5B" w:rsidRPr="00E90306" w:rsidRDefault="00033D5B" w:rsidP="00033D5B">
            <w:pPr>
              <w:rPr>
                <w:b/>
              </w:rPr>
            </w:pPr>
            <w:r w:rsidRPr="00E90306">
              <w:rPr>
                <w:b/>
              </w:rPr>
              <w:lastRenderedPageBreak/>
              <w:t>Взаимоотношения организма и среды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jc w:val="both"/>
              <w:rPr>
                <w:b/>
              </w:rPr>
            </w:pPr>
            <w:r w:rsidRPr="00E90306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E90306">
              <w:t>1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E90306" w:rsidRPr="00E90306" w:rsidTr="00033D5B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</w:pPr>
            <w:r w:rsidRPr="00E90306">
              <w:t>1.Биосфера, ее структура и функции. Круговорот веществ в природе. Ноосфера.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jc w:val="center"/>
              <w:rPr>
                <w:b/>
                <w:bCs/>
              </w:rPr>
            </w:pPr>
            <w:r w:rsidRPr="00E90306">
              <w:t>5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jc w:val="center"/>
            </w:pPr>
          </w:p>
        </w:tc>
      </w:tr>
      <w:tr w:rsidR="00E90306" w:rsidRPr="00E90306" w:rsidTr="00033D5B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1.Описание природных ресурсов. Определение понятия бионика.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 xml:space="preserve">2.Выявление особенностей жизни в сообществах. </w:t>
            </w:r>
          </w:p>
          <w:p w:rsidR="00033D5B" w:rsidRPr="00E90306" w:rsidRDefault="00033D5B" w:rsidP="00033D5B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3.Составление конспекта «Основы экологии».  Заполнение таблицы «Факторы среды обитания».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E90306" w:rsidRPr="00E90306" w:rsidTr="00033D5B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E90306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E90306" w:rsidRPr="00E90306" w:rsidTr="00033D5B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E90306">
              <w:rPr>
                <w:bCs/>
              </w:rPr>
              <w:t>-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76"/>
        </w:trPr>
        <w:tc>
          <w:tcPr>
            <w:tcW w:w="2188" w:type="dxa"/>
            <w:shd w:val="clear" w:color="auto" w:fill="auto"/>
          </w:tcPr>
          <w:p w:rsidR="00033D5B" w:rsidRPr="00E90306" w:rsidRDefault="00033D5B" w:rsidP="00033D5B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  <w:r w:rsidRPr="00E90306">
              <w:rPr>
                <w:b/>
                <w:szCs w:val="20"/>
              </w:rPr>
              <w:t>Раздел 4. Проектная деятельность</w:t>
            </w:r>
          </w:p>
        </w:tc>
        <w:tc>
          <w:tcPr>
            <w:tcW w:w="10098" w:type="dxa"/>
            <w:shd w:val="clear" w:color="auto" w:fill="auto"/>
          </w:tcPr>
          <w:p w:rsidR="00033D5B" w:rsidRPr="00E90306" w:rsidRDefault="00033D5B" w:rsidP="00033D5B">
            <w:pPr>
              <w:pStyle w:val="a5"/>
              <w:snapToGrid w:val="0"/>
            </w:pPr>
            <w:r w:rsidRPr="00E90306">
              <w:t>Подготовка к выполнению проекта (определение, выбор  темы проекта). 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033D5B" w:rsidRPr="00E90306" w:rsidRDefault="00033D5B" w:rsidP="00033D5B">
            <w:r w:rsidRPr="00E90306"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 xml:space="preserve">Примерная тематика </w:t>
            </w:r>
            <w:proofErr w:type="gramStart"/>
            <w:r w:rsidRPr="00E90306">
              <w:rPr>
                <w:b/>
                <w:bCs/>
              </w:rPr>
              <w:t>индивидуальных  проектов</w:t>
            </w:r>
            <w:proofErr w:type="gramEnd"/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По физике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>Методы определения плотности.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>Мобильный телефон.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>Молния — газовый разряд в природных условиях.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>Оптические явления в природе.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>Применение жидких кристаллов в промышленности.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>Современные средства связи.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 xml:space="preserve"> Ультразвук (получение, свойства, применение).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>Физика и музыка.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>Экологические проблемы и возможные пути их решения.</w:t>
            </w:r>
          </w:p>
          <w:p w:rsidR="00033D5B" w:rsidRPr="00E90306" w:rsidRDefault="00033D5B" w:rsidP="00033D5B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E90306">
              <w:rPr>
                <w:lang w:eastAsia="ar-SA"/>
              </w:rPr>
              <w:t>Электричество в живых организмах.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По Химии</w:t>
            </w:r>
          </w:p>
          <w:p w:rsidR="00033D5B" w:rsidRPr="00E90306" w:rsidRDefault="00033D5B" w:rsidP="00033D5B">
            <w:pPr>
              <w:pStyle w:val="ad"/>
              <w:numPr>
                <w:ilvl w:val="3"/>
                <w:numId w:val="7"/>
              </w:numPr>
              <w:tabs>
                <w:tab w:val="clear" w:pos="1800"/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shd w:val="clear" w:color="auto" w:fill="FFFFFF"/>
              </w:rPr>
            </w:pPr>
            <w:r w:rsidRPr="00E90306">
              <w:rPr>
                <w:shd w:val="clear" w:color="auto" w:fill="FFFFFF"/>
              </w:rPr>
              <w:t>Анализ качественного состава жевательных резинок основных производителей и их влияние на организм человека.</w:t>
            </w:r>
          </w:p>
          <w:p w:rsidR="00033D5B" w:rsidRPr="00E90306" w:rsidRDefault="00033D5B" w:rsidP="00033D5B">
            <w:pPr>
              <w:pStyle w:val="ad"/>
              <w:numPr>
                <w:ilvl w:val="0"/>
                <w:numId w:val="7"/>
              </w:numPr>
              <w:tabs>
                <w:tab w:val="clear" w:pos="720"/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 w:hanging="284"/>
              <w:rPr>
                <w:bCs/>
              </w:rPr>
            </w:pPr>
            <w:r w:rsidRPr="00E90306">
              <w:rPr>
                <w:shd w:val="clear" w:color="auto" w:fill="FFFFFF"/>
              </w:rPr>
              <w:t>Антибиотики – мощное оружие.</w:t>
            </w:r>
          </w:p>
          <w:p w:rsidR="00033D5B" w:rsidRPr="00E90306" w:rsidRDefault="00033D5B" w:rsidP="00033D5B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E90306">
              <w:rPr>
                <w:shd w:val="clear" w:color="auto" w:fill="FFFFFF"/>
              </w:rPr>
              <w:t>Витамины и их роль в жизнедеятельности человека.</w:t>
            </w:r>
          </w:p>
          <w:p w:rsidR="00033D5B" w:rsidRPr="00E90306" w:rsidRDefault="00033D5B" w:rsidP="00033D5B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E90306">
              <w:rPr>
                <w:shd w:val="clear" w:color="auto" w:fill="FFFFFF"/>
              </w:rPr>
              <w:t>Возникновение и развитие сахарного производства в России.</w:t>
            </w:r>
          </w:p>
          <w:p w:rsidR="00033D5B" w:rsidRPr="00E90306" w:rsidRDefault="00033D5B" w:rsidP="00033D5B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E90306">
              <w:rPr>
                <w:shd w:val="clear" w:color="auto" w:fill="FFFFFF"/>
              </w:rPr>
              <w:t>Грани яркой натуры Д.И. Менделеева.</w:t>
            </w:r>
          </w:p>
          <w:p w:rsidR="00033D5B" w:rsidRPr="00E90306" w:rsidRDefault="00033D5B" w:rsidP="00033D5B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E90306">
              <w:rPr>
                <w:shd w:val="clear" w:color="auto" w:fill="FFFFFF"/>
              </w:rPr>
              <w:t>Искусство фотографии и химия.</w:t>
            </w:r>
          </w:p>
          <w:p w:rsidR="00033D5B" w:rsidRPr="00E90306" w:rsidRDefault="00033D5B" w:rsidP="00033D5B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E90306">
              <w:rPr>
                <w:shd w:val="clear" w:color="auto" w:fill="FFFFFF"/>
              </w:rPr>
              <w:lastRenderedPageBreak/>
              <w:t>Йод в нашей жизни.</w:t>
            </w:r>
          </w:p>
          <w:p w:rsidR="00033D5B" w:rsidRPr="00E90306" w:rsidRDefault="00033D5B" w:rsidP="00033D5B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E90306">
              <w:rPr>
                <w:shd w:val="clear" w:color="auto" w:fill="FFFFFF"/>
              </w:rPr>
              <w:t>Красота с помощью химии. Бытовая химия.</w:t>
            </w:r>
          </w:p>
          <w:p w:rsidR="00033D5B" w:rsidRPr="00E90306" w:rsidRDefault="00033D5B" w:rsidP="00033D5B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E90306">
              <w:rPr>
                <w:shd w:val="clear" w:color="auto" w:fill="FFFFFF"/>
              </w:rPr>
              <w:t>Кальций источник жизни, здоровья и красоты.</w:t>
            </w:r>
          </w:p>
          <w:p w:rsidR="00033D5B" w:rsidRPr="00E90306" w:rsidRDefault="00033D5B" w:rsidP="00033D5B">
            <w:pPr>
              <w:pStyle w:val="ad"/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026"/>
              <w:rPr>
                <w:bCs/>
              </w:rPr>
            </w:pPr>
            <w:r w:rsidRPr="00E90306">
              <w:rPr>
                <w:shd w:val="clear" w:color="auto" w:fill="FFFFFF"/>
              </w:rPr>
              <w:t>Минеральная вода - уникальный дар природы.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rPr>
                <w:b/>
                <w:bCs/>
              </w:rPr>
              <w:t>По Биологии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t xml:space="preserve"> Адаптация организмов к условиям окружающей среды.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t xml:space="preserve"> Борьба со старением в 21 веке.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t xml:space="preserve"> Вирусы - неклеточные формы жизни.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t xml:space="preserve"> Влияние стрессов на здоровье человека.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t xml:space="preserve"> Приоритеты в питании современной молодежи.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t xml:space="preserve"> Научные достижения В.И. Вернадского.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t>Бытовые отходы человечества. Как спастись от мусора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E90306">
              <w:t>Современные представления о происхождении жизни.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t xml:space="preserve"> Отец генетики - </w:t>
            </w:r>
            <w:proofErr w:type="spellStart"/>
            <w:r w:rsidRPr="00E90306">
              <w:t>Грегор</w:t>
            </w:r>
            <w:proofErr w:type="spellEnd"/>
            <w:r w:rsidRPr="00E90306">
              <w:t xml:space="preserve"> Иоганн Мендель.</w:t>
            </w:r>
          </w:p>
          <w:p w:rsidR="00033D5B" w:rsidRPr="00E90306" w:rsidRDefault="00033D5B" w:rsidP="00033D5B">
            <w:pPr>
              <w:pStyle w:val="ad"/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E90306">
              <w:t>Живая и мёртвая вода – миф или реальность.</w:t>
            </w:r>
          </w:p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E90306">
              <w:rPr>
                <w:bCs/>
              </w:rPr>
              <w:t>Изучение художественной, научной и справочной литературы.</w:t>
            </w:r>
          </w:p>
          <w:p w:rsidR="00033D5B" w:rsidRPr="00E90306" w:rsidRDefault="00033D5B" w:rsidP="00033D5B">
            <w:pPr>
              <w:snapToGrid w:val="0"/>
              <w:rPr>
                <w:i/>
                <w:iCs/>
              </w:rPr>
            </w:pPr>
            <w:r w:rsidRPr="00E90306">
              <w:t>Сбор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E90306" w:rsidRPr="00E90306" w:rsidTr="00033D5B">
        <w:trPr>
          <w:trHeight w:val="23"/>
        </w:trPr>
        <w:tc>
          <w:tcPr>
            <w:tcW w:w="12286" w:type="dxa"/>
            <w:gridSpan w:val="2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E90306">
              <w:rPr>
                <w:b/>
                <w:bCs/>
              </w:rPr>
              <w:lastRenderedPageBreak/>
              <w:t>Всего:</w:t>
            </w:r>
          </w:p>
        </w:tc>
        <w:tc>
          <w:tcPr>
            <w:tcW w:w="1620" w:type="dxa"/>
            <w:shd w:val="clear" w:color="auto" w:fill="auto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bCs/>
              </w:rPr>
              <w:t>112</w:t>
            </w:r>
          </w:p>
        </w:tc>
        <w:tc>
          <w:tcPr>
            <w:tcW w:w="1620" w:type="dxa"/>
          </w:tcPr>
          <w:p w:rsidR="00033D5B" w:rsidRPr="00E90306" w:rsidRDefault="00033D5B" w:rsidP="00033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7E4294" w:rsidRPr="00E90306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7E4294" w:rsidRPr="00E90306" w:rsidSect="00BD5BAC">
          <w:pgSz w:w="16838" w:h="11906" w:orient="landscape"/>
          <w:pgMar w:top="993" w:right="851" w:bottom="1276" w:left="992" w:header="709" w:footer="709" w:gutter="0"/>
          <w:cols w:space="720"/>
          <w:docGrid w:linePitch="360"/>
        </w:sectPr>
      </w:pPr>
    </w:p>
    <w:p w:rsidR="00C16B28" w:rsidRPr="00E90306" w:rsidRDefault="00C16B28" w:rsidP="00C16B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E90306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C16B28" w:rsidRPr="00E90306" w:rsidRDefault="00C16B28" w:rsidP="00C16B28">
      <w:pPr>
        <w:rPr>
          <w:b/>
          <w:sz w:val="28"/>
          <w:szCs w:val="28"/>
        </w:rPr>
      </w:pPr>
      <w:r w:rsidRPr="00E90306">
        <w:rPr>
          <w:b/>
          <w:bCs/>
          <w:sz w:val="28"/>
          <w:szCs w:val="28"/>
        </w:rPr>
        <w:t xml:space="preserve">3.1. </w:t>
      </w:r>
      <w:r w:rsidRPr="00E90306">
        <w:rPr>
          <w:b/>
          <w:sz w:val="28"/>
          <w:szCs w:val="28"/>
        </w:rPr>
        <w:t>Для реализации рабочей программы учебной дисциплины  должно быть предусмотрено следующее:</w:t>
      </w:r>
    </w:p>
    <w:p w:rsidR="007E4294" w:rsidRPr="00E90306" w:rsidRDefault="00C16B28" w:rsidP="00C16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90306">
        <w:rPr>
          <w:bCs/>
          <w:sz w:val="28"/>
          <w:szCs w:val="28"/>
        </w:rPr>
        <w:t xml:space="preserve">наличия учебного кабинета </w:t>
      </w:r>
      <w:r w:rsidR="007E4294" w:rsidRPr="00E90306">
        <w:rPr>
          <w:bCs/>
          <w:sz w:val="28"/>
          <w:szCs w:val="28"/>
        </w:rPr>
        <w:t>естествознания с методикой преподавания.</w:t>
      </w:r>
    </w:p>
    <w:p w:rsidR="00C16B28" w:rsidRPr="00E90306" w:rsidRDefault="00C16B28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E4294" w:rsidRPr="00E90306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90306">
        <w:rPr>
          <w:bCs/>
          <w:sz w:val="28"/>
          <w:szCs w:val="28"/>
        </w:rPr>
        <w:t xml:space="preserve">Оборудование учебного кабинета: </w:t>
      </w:r>
    </w:p>
    <w:p w:rsidR="007E4294" w:rsidRPr="00E90306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E90306">
        <w:rPr>
          <w:bCs/>
          <w:sz w:val="28"/>
          <w:szCs w:val="28"/>
        </w:rPr>
        <w:t>- рабочие места по количеству обучающихся;</w:t>
      </w:r>
    </w:p>
    <w:p w:rsidR="007E4294" w:rsidRPr="00E90306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E90306">
        <w:rPr>
          <w:bCs/>
          <w:sz w:val="28"/>
          <w:szCs w:val="28"/>
        </w:rPr>
        <w:t>- рабочее место преподавателя;</w:t>
      </w:r>
    </w:p>
    <w:p w:rsidR="007E4294" w:rsidRPr="00E90306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sz w:val="28"/>
          <w:szCs w:val="28"/>
        </w:rPr>
      </w:pPr>
      <w:r w:rsidRPr="00E90306">
        <w:rPr>
          <w:sz w:val="28"/>
          <w:szCs w:val="28"/>
        </w:rPr>
        <w:t xml:space="preserve">- комплекты учебно-наглядных пособий «Физика», «Неорганическая химия», «Органическая химия», «Общая биология», гербарии «Систематика растений», коллекции «Насекомые», «Полезные ископаемые», натуральные объекты (растения), физические приборы, химическое оборудование, микроскопы, </w:t>
      </w:r>
      <w:proofErr w:type="spellStart"/>
      <w:r w:rsidRPr="00E90306">
        <w:rPr>
          <w:sz w:val="28"/>
          <w:szCs w:val="28"/>
        </w:rPr>
        <w:t>мультимедиатека</w:t>
      </w:r>
      <w:proofErr w:type="spellEnd"/>
      <w:r w:rsidRPr="00E90306">
        <w:rPr>
          <w:sz w:val="28"/>
          <w:szCs w:val="28"/>
        </w:rPr>
        <w:t xml:space="preserve"> по естествознанию.</w:t>
      </w:r>
    </w:p>
    <w:p w:rsidR="007E4294" w:rsidRPr="00E90306" w:rsidRDefault="007E4294" w:rsidP="007E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4294" w:rsidRPr="00E90306" w:rsidRDefault="007E4294" w:rsidP="007E4294">
      <w:pPr>
        <w:pStyle w:val="21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Технические средства обучения:</w:t>
      </w:r>
    </w:p>
    <w:p w:rsidR="007E4294" w:rsidRPr="00E90306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E90306">
        <w:rPr>
          <w:sz w:val="28"/>
          <w:szCs w:val="28"/>
        </w:rPr>
        <w:t xml:space="preserve">- персональный компьютер с лицензионным программным обеспечением, соответствующим разделам программы, подключенным к сети интернет и средствами вывода звуковой информации; </w:t>
      </w:r>
    </w:p>
    <w:p w:rsidR="007E4294" w:rsidRPr="00E90306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E90306">
        <w:rPr>
          <w:sz w:val="28"/>
          <w:szCs w:val="28"/>
        </w:rPr>
        <w:t xml:space="preserve">- экран и </w:t>
      </w:r>
      <w:proofErr w:type="spellStart"/>
      <w:r w:rsidRPr="00E90306">
        <w:rPr>
          <w:sz w:val="28"/>
          <w:szCs w:val="28"/>
        </w:rPr>
        <w:t>мультимедиапроектор</w:t>
      </w:r>
      <w:proofErr w:type="spellEnd"/>
      <w:r w:rsidRPr="00E90306">
        <w:rPr>
          <w:sz w:val="28"/>
          <w:szCs w:val="28"/>
        </w:rPr>
        <w:t xml:space="preserve">; </w:t>
      </w:r>
    </w:p>
    <w:p w:rsidR="007E4294" w:rsidRPr="00E90306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- сканер;</w:t>
      </w:r>
    </w:p>
    <w:p w:rsidR="007E4294" w:rsidRPr="00E90306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- принтер;</w:t>
      </w:r>
    </w:p>
    <w:p w:rsidR="007E4294" w:rsidRPr="00E90306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- телевизор;</w:t>
      </w:r>
    </w:p>
    <w:p w:rsidR="007E4294" w:rsidRPr="00E90306" w:rsidRDefault="007E4294" w:rsidP="007E429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- видеомагнитофон.</w:t>
      </w:r>
    </w:p>
    <w:p w:rsidR="00C16B28" w:rsidRPr="00E90306" w:rsidRDefault="00C16B28" w:rsidP="00C16B28">
      <w:pPr>
        <w:rPr>
          <w:b/>
          <w:sz w:val="28"/>
          <w:szCs w:val="28"/>
        </w:rPr>
      </w:pPr>
    </w:p>
    <w:p w:rsidR="00C16B28" w:rsidRPr="00E90306" w:rsidRDefault="00C16B28" w:rsidP="00C16B28">
      <w:pPr>
        <w:rPr>
          <w:b/>
          <w:sz w:val="28"/>
          <w:szCs w:val="28"/>
        </w:rPr>
      </w:pPr>
      <w:r w:rsidRPr="00E90306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C16B28" w:rsidRPr="00E90306" w:rsidRDefault="00C16B28" w:rsidP="00C16B28">
      <w:pPr>
        <w:ind w:firstLine="426"/>
        <w:jc w:val="both"/>
        <w:rPr>
          <w:sz w:val="28"/>
          <w:szCs w:val="28"/>
        </w:rPr>
      </w:pPr>
      <w:r w:rsidRPr="00E90306">
        <w:rPr>
          <w:sz w:val="28"/>
          <w:szCs w:val="28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C16B28" w:rsidRPr="00E90306" w:rsidRDefault="00C16B28" w:rsidP="00C16B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C16B28" w:rsidRPr="00E90306" w:rsidRDefault="00C16B28" w:rsidP="00C16B28">
      <w:pPr>
        <w:rPr>
          <w:b/>
          <w:sz w:val="28"/>
          <w:szCs w:val="28"/>
        </w:rPr>
      </w:pPr>
      <w:r w:rsidRPr="00E90306">
        <w:rPr>
          <w:b/>
          <w:sz w:val="28"/>
          <w:szCs w:val="28"/>
        </w:rPr>
        <w:t>3.2.1. Печатные издания: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Ахметов, Н.С. Общая и н</w:t>
      </w:r>
      <w:r w:rsidR="00582788" w:rsidRPr="00E90306">
        <w:rPr>
          <w:sz w:val="28"/>
          <w:szCs w:val="28"/>
        </w:rPr>
        <w:t>еорганическая химия</w:t>
      </w:r>
      <w:r w:rsidR="00806755" w:rsidRPr="00E90306">
        <w:rPr>
          <w:sz w:val="28"/>
          <w:szCs w:val="28"/>
        </w:rPr>
        <w:t xml:space="preserve"> / Н.С. Ахметов. - Москва, 201</w:t>
      </w:r>
      <w:r w:rsidR="005207FF">
        <w:rPr>
          <w:sz w:val="28"/>
          <w:szCs w:val="28"/>
        </w:rPr>
        <w:t>9</w:t>
      </w:r>
      <w:r w:rsidRPr="00E90306">
        <w:rPr>
          <w:sz w:val="28"/>
          <w:szCs w:val="28"/>
        </w:rPr>
        <w:t>.- 250 с.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Габриел</w:t>
      </w:r>
      <w:r w:rsidR="00582788" w:rsidRPr="00E90306">
        <w:rPr>
          <w:sz w:val="28"/>
          <w:szCs w:val="28"/>
        </w:rPr>
        <w:t xml:space="preserve">ян, О.С. Химия  10 класс </w:t>
      </w:r>
      <w:r w:rsidRPr="00E90306">
        <w:rPr>
          <w:sz w:val="28"/>
          <w:szCs w:val="28"/>
        </w:rPr>
        <w:t xml:space="preserve"> / О.С. </w:t>
      </w:r>
      <w:r w:rsidR="00806755" w:rsidRPr="00E90306">
        <w:rPr>
          <w:sz w:val="28"/>
          <w:szCs w:val="28"/>
        </w:rPr>
        <w:t>Габриелян. - Москва, Дрофа, 201</w:t>
      </w:r>
      <w:r w:rsidR="005207FF">
        <w:rPr>
          <w:sz w:val="28"/>
          <w:szCs w:val="28"/>
        </w:rPr>
        <w:t>8</w:t>
      </w:r>
      <w:r w:rsidRPr="00E90306">
        <w:rPr>
          <w:sz w:val="28"/>
          <w:szCs w:val="28"/>
        </w:rPr>
        <w:t>.-240с.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Габриелян, О.С., Лысова,  Г.Г. Химия  11 класс / О.С. Габриелян, Г.</w:t>
      </w:r>
      <w:r w:rsidR="00806755" w:rsidRPr="00E90306">
        <w:rPr>
          <w:sz w:val="28"/>
          <w:szCs w:val="28"/>
        </w:rPr>
        <w:t>Г. Лысова. - Москва, Дрофа, 201</w:t>
      </w:r>
      <w:r w:rsidR="005207FF">
        <w:rPr>
          <w:sz w:val="28"/>
          <w:szCs w:val="28"/>
        </w:rPr>
        <w:t>7</w:t>
      </w:r>
      <w:r w:rsidRPr="00E90306">
        <w:rPr>
          <w:sz w:val="28"/>
          <w:szCs w:val="28"/>
        </w:rPr>
        <w:t>.-240с.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Глинка, Н.Л. Общая химия / Н.Л. Глинка. - Москва, 201</w:t>
      </w:r>
      <w:r w:rsidR="005207FF">
        <w:rPr>
          <w:sz w:val="28"/>
          <w:szCs w:val="28"/>
        </w:rPr>
        <w:t>9</w:t>
      </w:r>
      <w:r w:rsidRPr="00E90306">
        <w:rPr>
          <w:sz w:val="28"/>
          <w:szCs w:val="28"/>
        </w:rPr>
        <w:t>.-372 с.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Громов, С. В., Родина,  Н. А. Физика (учебник) 9 класс / С. В. Громов, Н. А. Родина. – Москва, Просвещение,  201</w:t>
      </w:r>
      <w:r w:rsidR="005207FF">
        <w:rPr>
          <w:sz w:val="28"/>
          <w:szCs w:val="28"/>
        </w:rPr>
        <w:t>9</w:t>
      </w:r>
      <w:r w:rsidRPr="00E90306">
        <w:rPr>
          <w:sz w:val="28"/>
          <w:szCs w:val="28"/>
        </w:rPr>
        <w:t>– 160 с.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bCs/>
          <w:sz w:val="28"/>
          <w:szCs w:val="28"/>
        </w:rPr>
      </w:pPr>
      <w:proofErr w:type="spellStart"/>
      <w:r w:rsidRPr="00E90306">
        <w:rPr>
          <w:bCs/>
          <w:sz w:val="28"/>
          <w:szCs w:val="28"/>
        </w:rPr>
        <w:t>Гузей</w:t>
      </w:r>
      <w:proofErr w:type="spellEnd"/>
      <w:r w:rsidRPr="00E90306">
        <w:rPr>
          <w:bCs/>
          <w:sz w:val="28"/>
          <w:szCs w:val="28"/>
        </w:rPr>
        <w:t>, Л.С. Химия (учебник) 8,9,10,11 класс / Л</w:t>
      </w:r>
      <w:r w:rsidR="00806755" w:rsidRPr="00E90306">
        <w:rPr>
          <w:bCs/>
          <w:sz w:val="28"/>
          <w:szCs w:val="28"/>
        </w:rPr>
        <w:t xml:space="preserve">.С. </w:t>
      </w:r>
      <w:proofErr w:type="spellStart"/>
      <w:r w:rsidR="00806755" w:rsidRPr="00E90306">
        <w:rPr>
          <w:bCs/>
          <w:sz w:val="28"/>
          <w:szCs w:val="28"/>
        </w:rPr>
        <w:t>Гузей</w:t>
      </w:r>
      <w:proofErr w:type="spellEnd"/>
      <w:r w:rsidR="00806755" w:rsidRPr="00E90306">
        <w:rPr>
          <w:bCs/>
          <w:sz w:val="28"/>
          <w:szCs w:val="28"/>
        </w:rPr>
        <w:t>. - Москва, Дрофа, 201</w:t>
      </w:r>
      <w:r w:rsidR="005207FF">
        <w:rPr>
          <w:bCs/>
          <w:sz w:val="28"/>
          <w:szCs w:val="28"/>
        </w:rPr>
        <w:t>8</w:t>
      </w:r>
      <w:r w:rsidRPr="00E90306">
        <w:rPr>
          <w:bCs/>
          <w:sz w:val="28"/>
          <w:szCs w:val="28"/>
        </w:rPr>
        <w:t>. – 245 с.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bCs/>
          <w:sz w:val="28"/>
          <w:szCs w:val="28"/>
        </w:rPr>
      </w:pPr>
      <w:r w:rsidRPr="00E90306">
        <w:rPr>
          <w:bCs/>
          <w:sz w:val="28"/>
          <w:szCs w:val="28"/>
        </w:rPr>
        <w:lastRenderedPageBreak/>
        <w:t>Ерохин, Ю.М. Химия (учебник) / Ю.М. Ер</w:t>
      </w:r>
      <w:r w:rsidR="00806755" w:rsidRPr="00E90306">
        <w:rPr>
          <w:bCs/>
          <w:sz w:val="28"/>
          <w:szCs w:val="28"/>
        </w:rPr>
        <w:t>охин. – Москва, Мастерство, 2016</w:t>
      </w:r>
      <w:r w:rsidRPr="00E90306">
        <w:rPr>
          <w:bCs/>
          <w:sz w:val="28"/>
          <w:szCs w:val="28"/>
        </w:rPr>
        <w:t>.- 142 с.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bookmarkStart w:id="1" w:name="sobo2Details_field_text"/>
      <w:bookmarkEnd w:id="1"/>
      <w:r w:rsidRPr="00E90306">
        <w:rPr>
          <w:sz w:val="28"/>
          <w:szCs w:val="28"/>
        </w:rPr>
        <w:t xml:space="preserve">Грин, Н., </w:t>
      </w:r>
      <w:proofErr w:type="spellStart"/>
      <w:r w:rsidRPr="00E90306">
        <w:rPr>
          <w:sz w:val="28"/>
          <w:szCs w:val="28"/>
        </w:rPr>
        <w:t>Стаут</w:t>
      </w:r>
      <w:proofErr w:type="spellEnd"/>
      <w:r w:rsidRPr="00E90306">
        <w:rPr>
          <w:sz w:val="28"/>
          <w:szCs w:val="28"/>
        </w:rPr>
        <w:t>, У., Тейлор, Д. Биология</w:t>
      </w:r>
      <w:r w:rsidR="00582788" w:rsidRPr="00E90306">
        <w:rPr>
          <w:sz w:val="28"/>
          <w:szCs w:val="28"/>
        </w:rPr>
        <w:t xml:space="preserve">  / Н. Грин </w:t>
      </w:r>
      <w:r w:rsidRPr="00E90306">
        <w:rPr>
          <w:sz w:val="28"/>
          <w:szCs w:val="28"/>
        </w:rPr>
        <w:t xml:space="preserve"> под ред</w:t>
      </w:r>
      <w:r w:rsidR="00806755" w:rsidRPr="00E90306">
        <w:rPr>
          <w:sz w:val="28"/>
          <w:szCs w:val="28"/>
        </w:rPr>
        <w:t xml:space="preserve">. Р. </w:t>
      </w:r>
      <w:proofErr w:type="spellStart"/>
      <w:r w:rsidR="00806755" w:rsidRPr="00E90306">
        <w:rPr>
          <w:sz w:val="28"/>
          <w:szCs w:val="28"/>
        </w:rPr>
        <w:t>Сопера</w:t>
      </w:r>
      <w:proofErr w:type="spellEnd"/>
      <w:r w:rsidR="00806755" w:rsidRPr="00E90306">
        <w:rPr>
          <w:sz w:val="28"/>
          <w:szCs w:val="28"/>
        </w:rPr>
        <w:t>. – Москва, Мир, 2016</w:t>
      </w:r>
      <w:r w:rsidRPr="00E90306">
        <w:rPr>
          <w:sz w:val="28"/>
          <w:szCs w:val="28"/>
        </w:rPr>
        <w:t xml:space="preserve">. – Т. 1. – 368 с. 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E90306">
        <w:rPr>
          <w:sz w:val="28"/>
          <w:szCs w:val="28"/>
        </w:rPr>
        <w:t>Кемп</w:t>
      </w:r>
      <w:proofErr w:type="spellEnd"/>
      <w:r w:rsidRPr="00E90306">
        <w:rPr>
          <w:sz w:val="28"/>
          <w:szCs w:val="28"/>
        </w:rPr>
        <w:t xml:space="preserve">, П., </w:t>
      </w:r>
      <w:proofErr w:type="spellStart"/>
      <w:r w:rsidRPr="00E90306">
        <w:rPr>
          <w:sz w:val="28"/>
          <w:szCs w:val="28"/>
        </w:rPr>
        <w:t>Армс</w:t>
      </w:r>
      <w:proofErr w:type="spellEnd"/>
      <w:r w:rsidR="00582788" w:rsidRPr="00E90306">
        <w:rPr>
          <w:sz w:val="28"/>
          <w:szCs w:val="28"/>
        </w:rPr>
        <w:t>, К. Введение в биологию</w:t>
      </w:r>
      <w:r w:rsidRPr="00E90306">
        <w:rPr>
          <w:sz w:val="28"/>
          <w:szCs w:val="28"/>
        </w:rPr>
        <w:t xml:space="preserve"> / П. </w:t>
      </w:r>
      <w:proofErr w:type="spellStart"/>
      <w:r w:rsidRPr="00E90306">
        <w:rPr>
          <w:sz w:val="28"/>
          <w:szCs w:val="28"/>
        </w:rPr>
        <w:t>Кемп</w:t>
      </w:r>
      <w:proofErr w:type="spellEnd"/>
      <w:r w:rsidRPr="00E90306">
        <w:rPr>
          <w:sz w:val="28"/>
          <w:szCs w:val="28"/>
        </w:rPr>
        <w:t xml:space="preserve">, К. </w:t>
      </w:r>
      <w:proofErr w:type="spellStart"/>
      <w:r w:rsidRPr="00E90306">
        <w:rPr>
          <w:sz w:val="28"/>
          <w:szCs w:val="28"/>
        </w:rPr>
        <w:t>Армс</w:t>
      </w:r>
      <w:proofErr w:type="spellEnd"/>
      <w:r w:rsidRPr="00E90306">
        <w:rPr>
          <w:sz w:val="28"/>
          <w:szCs w:val="28"/>
        </w:rPr>
        <w:t>.</w:t>
      </w:r>
      <w:r w:rsidR="00806755" w:rsidRPr="00E90306">
        <w:rPr>
          <w:sz w:val="28"/>
          <w:szCs w:val="28"/>
        </w:rPr>
        <w:t xml:space="preserve"> – Москва, Мир, 2017</w:t>
      </w:r>
      <w:r w:rsidRPr="00E90306">
        <w:rPr>
          <w:sz w:val="28"/>
          <w:szCs w:val="28"/>
        </w:rPr>
        <w:t xml:space="preserve">. – 671 с. 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 xml:space="preserve">Лысов, П.К., </w:t>
      </w:r>
      <w:proofErr w:type="spellStart"/>
      <w:r w:rsidRPr="00E90306">
        <w:rPr>
          <w:sz w:val="28"/>
          <w:szCs w:val="28"/>
        </w:rPr>
        <w:t>Акифьев</w:t>
      </w:r>
      <w:proofErr w:type="spellEnd"/>
      <w:r w:rsidRPr="00E90306">
        <w:rPr>
          <w:sz w:val="28"/>
          <w:szCs w:val="28"/>
        </w:rPr>
        <w:t xml:space="preserve">, А.П., </w:t>
      </w:r>
      <w:proofErr w:type="spellStart"/>
      <w:r w:rsidRPr="00E90306">
        <w:rPr>
          <w:sz w:val="28"/>
          <w:szCs w:val="28"/>
        </w:rPr>
        <w:t>Добротина</w:t>
      </w:r>
      <w:proofErr w:type="spellEnd"/>
      <w:r w:rsidRPr="00E90306">
        <w:rPr>
          <w:sz w:val="28"/>
          <w:szCs w:val="28"/>
        </w:rPr>
        <w:t>, Н.А. Биология с ос</w:t>
      </w:r>
      <w:r w:rsidR="00582788" w:rsidRPr="00E90306">
        <w:rPr>
          <w:sz w:val="28"/>
          <w:szCs w:val="28"/>
        </w:rPr>
        <w:t xml:space="preserve">новами экологии: Учебник / </w:t>
      </w:r>
      <w:proofErr w:type="spellStart"/>
      <w:r w:rsidR="00582788" w:rsidRPr="00E90306">
        <w:rPr>
          <w:sz w:val="28"/>
          <w:szCs w:val="28"/>
        </w:rPr>
        <w:t>П.К.Лысов</w:t>
      </w:r>
      <w:proofErr w:type="spellEnd"/>
      <w:r w:rsidR="00806755" w:rsidRPr="00E90306">
        <w:rPr>
          <w:sz w:val="28"/>
          <w:szCs w:val="28"/>
        </w:rPr>
        <w:t>. - Москва, Высшая школа, 2017</w:t>
      </w:r>
      <w:r w:rsidRPr="00E90306">
        <w:rPr>
          <w:sz w:val="28"/>
          <w:szCs w:val="28"/>
        </w:rPr>
        <w:t xml:space="preserve">.- 655 с. 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 xml:space="preserve">  </w:t>
      </w:r>
      <w:proofErr w:type="spellStart"/>
      <w:r w:rsidRPr="00E90306">
        <w:rPr>
          <w:sz w:val="28"/>
          <w:szCs w:val="28"/>
        </w:rPr>
        <w:t>Мякишев</w:t>
      </w:r>
      <w:proofErr w:type="spellEnd"/>
      <w:r w:rsidRPr="00E90306">
        <w:rPr>
          <w:sz w:val="28"/>
          <w:szCs w:val="28"/>
        </w:rPr>
        <w:t xml:space="preserve">, Г. Я., Б. Б, </w:t>
      </w:r>
      <w:proofErr w:type="spellStart"/>
      <w:r w:rsidRPr="00E90306">
        <w:rPr>
          <w:sz w:val="28"/>
          <w:szCs w:val="28"/>
        </w:rPr>
        <w:t>Буховцев</w:t>
      </w:r>
      <w:proofErr w:type="spellEnd"/>
      <w:r w:rsidRPr="00E90306">
        <w:rPr>
          <w:sz w:val="28"/>
          <w:szCs w:val="28"/>
        </w:rPr>
        <w:t>, Сотский, Н</w:t>
      </w:r>
      <w:r w:rsidR="00582788" w:rsidRPr="00E90306">
        <w:rPr>
          <w:sz w:val="28"/>
          <w:szCs w:val="28"/>
        </w:rPr>
        <w:t xml:space="preserve">. Н.. Физика (учебник) 10 класс /  Г. Я. </w:t>
      </w:r>
      <w:proofErr w:type="spellStart"/>
      <w:r w:rsidR="00582788" w:rsidRPr="00E90306">
        <w:rPr>
          <w:sz w:val="28"/>
          <w:szCs w:val="28"/>
        </w:rPr>
        <w:t>Мякишев</w:t>
      </w:r>
      <w:proofErr w:type="spellEnd"/>
      <w:r w:rsidRPr="00E90306">
        <w:rPr>
          <w:sz w:val="28"/>
          <w:szCs w:val="28"/>
        </w:rPr>
        <w:t xml:space="preserve">. — 17-е изд., </w:t>
      </w:r>
      <w:proofErr w:type="spellStart"/>
      <w:r w:rsidRPr="00E90306">
        <w:rPr>
          <w:sz w:val="28"/>
          <w:szCs w:val="28"/>
        </w:rPr>
        <w:t>перераб</w:t>
      </w:r>
      <w:proofErr w:type="spellEnd"/>
      <w:r w:rsidRPr="00E90306">
        <w:rPr>
          <w:sz w:val="28"/>
          <w:szCs w:val="28"/>
        </w:rPr>
        <w:t xml:space="preserve">. и </w:t>
      </w:r>
      <w:r w:rsidR="00806755" w:rsidRPr="00E90306">
        <w:rPr>
          <w:sz w:val="28"/>
          <w:szCs w:val="28"/>
        </w:rPr>
        <w:t>доп. — Москва, Просвещение, 2016</w:t>
      </w:r>
      <w:r w:rsidRPr="00E90306">
        <w:rPr>
          <w:sz w:val="28"/>
          <w:szCs w:val="28"/>
        </w:rPr>
        <w:t>. — 366 с.</w:t>
      </w:r>
    </w:p>
    <w:p w:rsidR="006E6720" w:rsidRPr="00E90306" w:rsidRDefault="006E6720" w:rsidP="006E6720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 xml:space="preserve">  </w:t>
      </w:r>
      <w:proofErr w:type="spellStart"/>
      <w:r w:rsidRPr="00E90306">
        <w:rPr>
          <w:sz w:val="28"/>
          <w:szCs w:val="28"/>
        </w:rPr>
        <w:t>Перышкин</w:t>
      </w:r>
      <w:proofErr w:type="spellEnd"/>
      <w:r w:rsidRPr="00E90306">
        <w:rPr>
          <w:sz w:val="28"/>
          <w:szCs w:val="28"/>
        </w:rPr>
        <w:t>, А.В. Физика (у</w:t>
      </w:r>
      <w:r w:rsidR="00582788" w:rsidRPr="00E90306">
        <w:rPr>
          <w:sz w:val="28"/>
          <w:szCs w:val="28"/>
        </w:rPr>
        <w:t xml:space="preserve">чебник) 8,9,10,11 класс </w:t>
      </w:r>
      <w:r w:rsidRPr="00E90306">
        <w:rPr>
          <w:sz w:val="28"/>
          <w:szCs w:val="28"/>
        </w:rPr>
        <w:t xml:space="preserve"> / А.В.</w:t>
      </w:r>
      <w:r w:rsidR="00806755" w:rsidRPr="00E90306">
        <w:rPr>
          <w:sz w:val="28"/>
          <w:szCs w:val="28"/>
        </w:rPr>
        <w:t xml:space="preserve"> </w:t>
      </w:r>
      <w:proofErr w:type="spellStart"/>
      <w:r w:rsidR="00806755" w:rsidRPr="00E90306">
        <w:rPr>
          <w:sz w:val="28"/>
          <w:szCs w:val="28"/>
        </w:rPr>
        <w:t>Перышкин</w:t>
      </w:r>
      <w:proofErr w:type="spellEnd"/>
      <w:r w:rsidR="00806755" w:rsidRPr="00E90306">
        <w:rPr>
          <w:sz w:val="28"/>
          <w:szCs w:val="28"/>
        </w:rPr>
        <w:t>. - Москва, Дрофа, 2018</w:t>
      </w:r>
      <w:r w:rsidRPr="00E90306">
        <w:rPr>
          <w:sz w:val="28"/>
          <w:szCs w:val="28"/>
        </w:rPr>
        <w:t xml:space="preserve"> -300 с.</w:t>
      </w:r>
    </w:p>
    <w:p w:rsidR="006E6720" w:rsidRPr="00E90306" w:rsidRDefault="006E6720" w:rsidP="006E6720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C16B28" w:rsidRPr="00E90306" w:rsidRDefault="00C16B28" w:rsidP="00C16B28">
      <w:pPr>
        <w:shd w:val="clear" w:color="auto" w:fill="FFFFFF"/>
        <w:jc w:val="both"/>
        <w:rPr>
          <w:b/>
          <w:sz w:val="28"/>
          <w:szCs w:val="28"/>
        </w:rPr>
      </w:pPr>
      <w:r w:rsidRPr="00E90306">
        <w:rPr>
          <w:b/>
          <w:sz w:val="28"/>
          <w:szCs w:val="28"/>
        </w:rPr>
        <w:t>3.2.2. Электронные издания (электронные ресурсы):</w:t>
      </w:r>
    </w:p>
    <w:p w:rsidR="00C16B28" w:rsidRPr="00E90306" w:rsidRDefault="00C16B28" w:rsidP="004D0024">
      <w:pPr>
        <w:shd w:val="clear" w:color="auto" w:fill="FFFFFF"/>
        <w:ind w:left="709" w:hanging="142"/>
        <w:jc w:val="both"/>
        <w:rPr>
          <w:bCs/>
          <w:sz w:val="28"/>
          <w:szCs w:val="28"/>
        </w:rPr>
      </w:pPr>
      <w:r w:rsidRPr="00E90306">
        <w:rPr>
          <w:sz w:val="28"/>
          <w:szCs w:val="28"/>
        </w:rPr>
        <w:t xml:space="preserve">1. </w:t>
      </w:r>
      <w:hyperlink r:id="rId18" w:anchor="_blank" w:history="1">
        <w:r w:rsidRPr="00E90306">
          <w:rPr>
            <w:sz w:val="28"/>
            <w:szCs w:val="28"/>
            <w:u w:val="single"/>
          </w:rPr>
          <w:t>Книги по химии - Основные учебники, практикумы и справочники по химии</w:t>
        </w:r>
      </w:hyperlink>
      <w:r w:rsidR="00582788" w:rsidRPr="00E90306">
        <w:rPr>
          <w:sz w:val="28"/>
          <w:szCs w:val="28"/>
        </w:rPr>
        <w:t xml:space="preserve"> [Электронный ресурс]. URL: </w:t>
      </w:r>
      <w:hyperlink r:id="rId19" w:history="1">
        <w:r w:rsidRPr="00E90306">
          <w:rPr>
            <w:sz w:val="28"/>
            <w:szCs w:val="28"/>
            <w:u w:val="single"/>
          </w:rPr>
          <w:t>http://www.chemistry-chemists.com/Uchebniki.html</w:t>
        </w:r>
      </w:hyperlink>
      <w:r w:rsidR="00582788" w:rsidRPr="00E90306">
        <w:rPr>
          <w:bCs/>
          <w:sz w:val="28"/>
          <w:szCs w:val="28"/>
        </w:rPr>
        <w:t xml:space="preserve"> </w:t>
      </w:r>
      <w:r w:rsidR="00582788" w:rsidRPr="00E90306">
        <w:rPr>
          <w:sz w:val="28"/>
          <w:szCs w:val="28"/>
        </w:rPr>
        <w:t>(дата обращения: 22.10.20).</w:t>
      </w:r>
    </w:p>
    <w:p w:rsidR="00C16B28" w:rsidRPr="00E90306" w:rsidRDefault="00C16B28" w:rsidP="004D0024">
      <w:pPr>
        <w:shd w:val="clear" w:color="auto" w:fill="FFFFFF"/>
        <w:ind w:left="709" w:hanging="142"/>
        <w:jc w:val="both"/>
        <w:rPr>
          <w:iCs/>
          <w:sz w:val="28"/>
          <w:szCs w:val="28"/>
        </w:rPr>
      </w:pPr>
      <w:r w:rsidRPr="00E90306">
        <w:rPr>
          <w:iCs/>
          <w:sz w:val="28"/>
          <w:szCs w:val="28"/>
        </w:rPr>
        <w:t>2.</w:t>
      </w:r>
      <w:r w:rsidRPr="00E90306">
        <w:rPr>
          <w:bCs/>
          <w:iCs/>
          <w:sz w:val="28"/>
          <w:szCs w:val="28"/>
        </w:rPr>
        <w:t xml:space="preserve">  Научно-популярная литература по химии (47 книг) [Электрон</w:t>
      </w:r>
      <w:r w:rsidR="00582788" w:rsidRPr="00E90306">
        <w:rPr>
          <w:bCs/>
          <w:iCs/>
          <w:sz w:val="28"/>
          <w:szCs w:val="28"/>
        </w:rPr>
        <w:t xml:space="preserve">ный ресурс]. </w:t>
      </w:r>
      <w:r w:rsidR="00582788" w:rsidRPr="00E90306">
        <w:rPr>
          <w:sz w:val="28"/>
          <w:szCs w:val="28"/>
        </w:rPr>
        <w:t xml:space="preserve">URL: </w:t>
      </w:r>
      <w:hyperlink r:id="rId20" w:history="1">
        <w:r w:rsidRPr="00E90306">
          <w:rPr>
            <w:bCs/>
            <w:iCs/>
            <w:sz w:val="28"/>
            <w:szCs w:val="28"/>
            <w:u w:val="single"/>
          </w:rPr>
          <w:t>http://www.mirknig.com/knigi/estesstv_nauki/1181415338-nauchno-populyarnaya-literatura-po-himii-47-knig.html</w:t>
        </w:r>
      </w:hyperlink>
      <w:r w:rsidRPr="00E90306">
        <w:rPr>
          <w:iCs/>
          <w:sz w:val="28"/>
          <w:szCs w:val="28"/>
        </w:rPr>
        <w:t xml:space="preserve"> </w:t>
      </w:r>
      <w:r w:rsidR="00582788" w:rsidRPr="00E90306">
        <w:rPr>
          <w:sz w:val="28"/>
          <w:szCs w:val="28"/>
        </w:rPr>
        <w:t>(дата обращения: 22.10.20).</w:t>
      </w:r>
    </w:p>
    <w:p w:rsidR="00C16B28" w:rsidRPr="00E90306" w:rsidRDefault="00C16B28" w:rsidP="004D0024">
      <w:pPr>
        <w:shd w:val="clear" w:color="auto" w:fill="FFFFFF"/>
        <w:ind w:left="709" w:hanging="142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3. Учебники</w:t>
      </w:r>
      <w:r w:rsidR="00582788" w:rsidRPr="00E90306">
        <w:rPr>
          <w:sz w:val="28"/>
          <w:szCs w:val="28"/>
        </w:rPr>
        <w:t xml:space="preserve"> по физике [Электронный ресурс]. URL: </w:t>
      </w:r>
      <w:hyperlink r:id="rId21" w:history="1">
        <w:r w:rsidRPr="00E90306">
          <w:rPr>
            <w:sz w:val="28"/>
            <w:szCs w:val="28"/>
            <w:u w:val="single"/>
          </w:rPr>
          <w:t>http://slovo.ws/urok/fizika/</w:t>
        </w:r>
      </w:hyperlink>
      <w:r w:rsidRPr="00E90306">
        <w:rPr>
          <w:sz w:val="28"/>
          <w:szCs w:val="28"/>
        </w:rPr>
        <w:t xml:space="preserve"> </w:t>
      </w:r>
      <w:r w:rsidR="00582788" w:rsidRPr="00E90306">
        <w:rPr>
          <w:sz w:val="28"/>
          <w:szCs w:val="28"/>
        </w:rPr>
        <w:t>(дата обращения: 22.10.20).</w:t>
      </w:r>
    </w:p>
    <w:p w:rsidR="00C16B28" w:rsidRPr="00E90306" w:rsidRDefault="00C16B28" w:rsidP="004D0024">
      <w:pPr>
        <w:shd w:val="clear" w:color="auto" w:fill="FFFFFF"/>
        <w:ind w:left="709" w:hanging="142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4. Учебники по биологии [Электрон</w:t>
      </w:r>
      <w:r w:rsidR="00582788" w:rsidRPr="00E90306">
        <w:rPr>
          <w:sz w:val="28"/>
          <w:szCs w:val="28"/>
        </w:rPr>
        <w:t xml:space="preserve">ный ресурс]. URL: </w:t>
      </w:r>
      <w:hyperlink r:id="rId22" w:history="1">
        <w:r w:rsidRPr="00E90306">
          <w:rPr>
            <w:sz w:val="28"/>
            <w:szCs w:val="28"/>
            <w:u w:val="single"/>
          </w:rPr>
          <w:t>http://slovo.ws/urok/biology</w:t>
        </w:r>
      </w:hyperlink>
      <w:r w:rsidRPr="00E90306">
        <w:rPr>
          <w:sz w:val="28"/>
          <w:szCs w:val="28"/>
        </w:rPr>
        <w:t xml:space="preserve"> </w:t>
      </w:r>
      <w:r w:rsidR="00582788" w:rsidRPr="00E90306">
        <w:rPr>
          <w:sz w:val="28"/>
          <w:szCs w:val="28"/>
        </w:rPr>
        <w:t>(дата обращения: 22.10.20).</w:t>
      </w:r>
    </w:p>
    <w:p w:rsidR="00C16B28" w:rsidRPr="00E90306" w:rsidRDefault="00C16B28" w:rsidP="00C16B28">
      <w:pPr>
        <w:shd w:val="clear" w:color="auto" w:fill="FFFFFF"/>
        <w:ind w:firstLine="567"/>
        <w:rPr>
          <w:sz w:val="28"/>
          <w:szCs w:val="28"/>
        </w:rPr>
      </w:pPr>
    </w:p>
    <w:p w:rsidR="00C16B28" w:rsidRPr="00E90306" w:rsidRDefault="00C16B28" w:rsidP="00C16B28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E90306">
        <w:rPr>
          <w:b/>
          <w:bCs/>
          <w:sz w:val="28"/>
          <w:szCs w:val="28"/>
        </w:rPr>
        <w:t>3.2.3. Дополнительные источники:</w:t>
      </w:r>
    </w:p>
    <w:p w:rsidR="006E6720" w:rsidRPr="00E90306" w:rsidRDefault="006E6720" w:rsidP="006E6720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Беляев, Д. П., Бородин, Н.Н. Общ</w:t>
      </w:r>
      <w:r w:rsidR="00582788" w:rsidRPr="00E90306">
        <w:rPr>
          <w:sz w:val="28"/>
          <w:szCs w:val="28"/>
        </w:rPr>
        <w:t>ая биология, 10-11 класс</w:t>
      </w:r>
      <w:r w:rsidRPr="00E90306">
        <w:rPr>
          <w:sz w:val="28"/>
          <w:szCs w:val="28"/>
        </w:rPr>
        <w:t xml:space="preserve"> / Д.П. Беляев, Н.Н. Бор</w:t>
      </w:r>
      <w:r w:rsidR="00806755" w:rsidRPr="00E90306">
        <w:rPr>
          <w:sz w:val="28"/>
          <w:szCs w:val="28"/>
        </w:rPr>
        <w:t>один.– Москва, Просвещение, 201</w:t>
      </w:r>
      <w:r w:rsidR="005207FF">
        <w:rPr>
          <w:sz w:val="28"/>
          <w:szCs w:val="28"/>
        </w:rPr>
        <w:t>9</w:t>
      </w:r>
      <w:r w:rsidRPr="00E90306">
        <w:rPr>
          <w:sz w:val="28"/>
          <w:szCs w:val="28"/>
        </w:rPr>
        <w:t>.- 303с.</w:t>
      </w:r>
    </w:p>
    <w:p w:rsidR="006E6720" w:rsidRPr="00E90306" w:rsidRDefault="006E6720" w:rsidP="006E6720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Егорова,</w:t>
      </w:r>
      <w:r w:rsidRPr="00E90306">
        <w:rPr>
          <w:sz w:val="28"/>
          <w:szCs w:val="28"/>
          <w:lang w:val="fr-FR"/>
        </w:rPr>
        <w:t xml:space="preserve"> H</w:t>
      </w:r>
      <w:r w:rsidRPr="00E90306">
        <w:rPr>
          <w:sz w:val="28"/>
          <w:szCs w:val="28"/>
        </w:rPr>
        <w:t>. В. Вопросы Экологического образо</w:t>
      </w:r>
      <w:r w:rsidR="00582788" w:rsidRPr="00E90306">
        <w:rPr>
          <w:sz w:val="28"/>
          <w:szCs w:val="28"/>
        </w:rPr>
        <w:t>вания при изучении химии</w:t>
      </w:r>
      <w:r w:rsidRPr="00E90306">
        <w:rPr>
          <w:sz w:val="28"/>
          <w:szCs w:val="28"/>
        </w:rPr>
        <w:t xml:space="preserve"> / Н.В.</w:t>
      </w:r>
      <w:r w:rsidR="00806755" w:rsidRPr="00E90306">
        <w:rPr>
          <w:sz w:val="28"/>
          <w:szCs w:val="28"/>
        </w:rPr>
        <w:t xml:space="preserve"> Егорова // Химия в школе.- 2017</w:t>
      </w:r>
      <w:r w:rsidRPr="00E90306">
        <w:rPr>
          <w:sz w:val="28"/>
          <w:szCs w:val="28"/>
        </w:rPr>
        <w:t>. №5.- С. 46.</w:t>
      </w:r>
    </w:p>
    <w:p w:rsidR="006E6720" w:rsidRPr="00E90306" w:rsidRDefault="006E6720" w:rsidP="006E6720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Зверев, И.И. Охрана природы и экологич</w:t>
      </w:r>
      <w:r w:rsidR="00582788" w:rsidRPr="00E90306">
        <w:rPr>
          <w:sz w:val="28"/>
          <w:szCs w:val="28"/>
        </w:rPr>
        <w:t>еское воспитание школьников</w:t>
      </w:r>
      <w:r w:rsidRPr="00E90306">
        <w:rPr>
          <w:sz w:val="28"/>
          <w:szCs w:val="28"/>
        </w:rPr>
        <w:t xml:space="preserve"> / И.И. Зверев </w:t>
      </w:r>
      <w:r w:rsidR="00806755" w:rsidRPr="00E90306">
        <w:rPr>
          <w:sz w:val="28"/>
          <w:szCs w:val="28"/>
        </w:rPr>
        <w:t>// Воспитание школьников. – 2018</w:t>
      </w:r>
      <w:r w:rsidRPr="00E90306">
        <w:rPr>
          <w:sz w:val="28"/>
          <w:szCs w:val="28"/>
        </w:rPr>
        <w:t>. – N6. – С. 30.</w:t>
      </w:r>
    </w:p>
    <w:p w:rsidR="006E6720" w:rsidRPr="00E90306" w:rsidRDefault="006E6720" w:rsidP="006E6720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Каменский, А.А., Общ</w:t>
      </w:r>
      <w:r w:rsidR="00582788" w:rsidRPr="00E90306">
        <w:rPr>
          <w:sz w:val="28"/>
          <w:szCs w:val="28"/>
        </w:rPr>
        <w:t>ая биология. 10-11 класс</w:t>
      </w:r>
      <w:r w:rsidRPr="00E90306">
        <w:rPr>
          <w:sz w:val="28"/>
          <w:szCs w:val="28"/>
        </w:rPr>
        <w:t xml:space="preserve"> / А.А. Каменски</w:t>
      </w:r>
      <w:r w:rsidR="00582788" w:rsidRPr="00E90306">
        <w:rPr>
          <w:sz w:val="28"/>
          <w:szCs w:val="28"/>
        </w:rPr>
        <w:t>й</w:t>
      </w:r>
      <w:r w:rsidR="00806755" w:rsidRPr="00E90306">
        <w:rPr>
          <w:sz w:val="28"/>
          <w:szCs w:val="28"/>
        </w:rPr>
        <w:t>. - Москва, Дрофа, 2019</w:t>
      </w:r>
      <w:r w:rsidRPr="00E90306">
        <w:rPr>
          <w:sz w:val="28"/>
          <w:szCs w:val="28"/>
        </w:rPr>
        <w:t>. - 367с.</w:t>
      </w:r>
    </w:p>
    <w:p w:rsidR="006E6720" w:rsidRPr="00E90306" w:rsidRDefault="006E6720" w:rsidP="006E6720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E90306">
        <w:rPr>
          <w:sz w:val="28"/>
          <w:szCs w:val="28"/>
        </w:rPr>
        <w:t>Кровельщикова</w:t>
      </w:r>
      <w:proofErr w:type="spellEnd"/>
      <w:r w:rsidRPr="00E90306">
        <w:rPr>
          <w:sz w:val="28"/>
          <w:szCs w:val="28"/>
        </w:rPr>
        <w:t>, Т.Н. , Коршунов,  А.В. Из опыта реализации экологического подход</w:t>
      </w:r>
      <w:r w:rsidR="00582788" w:rsidRPr="00E90306">
        <w:rPr>
          <w:sz w:val="28"/>
          <w:szCs w:val="28"/>
        </w:rPr>
        <w:t>а к обучению химии</w:t>
      </w:r>
      <w:r w:rsidRPr="00E90306">
        <w:rPr>
          <w:sz w:val="28"/>
          <w:szCs w:val="28"/>
        </w:rPr>
        <w:t>/ Т.Н.  Кровельщиков, А.В. К</w:t>
      </w:r>
      <w:r w:rsidR="00806755" w:rsidRPr="00E90306">
        <w:rPr>
          <w:sz w:val="28"/>
          <w:szCs w:val="28"/>
        </w:rPr>
        <w:t>оршунов // Химия в школе. – 2018</w:t>
      </w:r>
      <w:r w:rsidRPr="00E90306">
        <w:rPr>
          <w:sz w:val="28"/>
          <w:szCs w:val="28"/>
        </w:rPr>
        <w:t>.- №8.- с. 40.</w:t>
      </w:r>
    </w:p>
    <w:p w:rsidR="007E4294" w:rsidRPr="00E90306" w:rsidRDefault="007E4294" w:rsidP="00806755">
      <w:pPr>
        <w:ind w:firstLine="709"/>
        <w:rPr>
          <w:sz w:val="28"/>
          <w:szCs w:val="28"/>
        </w:rPr>
      </w:pPr>
    </w:p>
    <w:p w:rsidR="007E4294" w:rsidRPr="00E90306" w:rsidRDefault="007E4294" w:rsidP="007E4294">
      <w:pPr>
        <w:jc w:val="both"/>
        <w:rPr>
          <w:sz w:val="28"/>
          <w:szCs w:val="28"/>
        </w:rPr>
      </w:pPr>
    </w:p>
    <w:p w:rsidR="007E4294" w:rsidRPr="00E90306" w:rsidRDefault="007E4294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E90306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 естествознание</w:t>
      </w:r>
    </w:p>
    <w:p w:rsidR="007E4294" w:rsidRPr="00E90306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E90306">
        <w:rPr>
          <w:sz w:val="28"/>
          <w:szCs w:val="28"/>
        </w:rPr>
        <w:t>Контроль и оценка</w:t>
      </w:r>
      <w:r w:rsidRPr="00E90306">
        <w:rPr>
          <w:b/>
          <w:bCs/>
          <w:i/>
          <w:iCs/>
          <w:sz w:val="28"/>
          <w:szCs w:val="28"/>
        </w:rPr>
        <w:t xml:space="preserve"> </w:t>
      </w:r>
      <w:r w:rsidRPr="00E90306">
        <w:rPr>
          <w:sz w:val="28"/>
          <w:szCs w:val="28"/>
        </w:rPr>
        <w:t>результатов освоения учебной дисциплины «Естествознание»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E4294" w:rsidRPr="00E90306" w:rsidRDefault="007E4294" w:rsidP="007E4294"/>
    <w:tbl>
      <w:tblPr>
        <w:tblW w:w="996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1"/>
        <w:gridCol w:w="4110"/>
      </w:tblGrid>
      <w:tr w:rsidR="00E90306" w:rsidRPr="00E90306" w:rsidTr="00F537D9">
        <w:tc>
          <w:tcPr>
            <w:tcW w:w="5851" w:type="dxa"/>
            <w:shd w:val="clear" w:color="auto" w:fill="auto"/>
            <w:vAlign w:val="center"/>
          </w:tcPr>
          <w:p w:rsidR="00F537D9" w:rsidRPr="00E90306" w:rsidRDefault="00F537D9" w:rsidP="00175AFA">
            <w:pPr>
              <w:snapToGrid w:val="0"/>
              <w:jc w:val="center"/>
              <w:rPr>
                <w:b/>
                <w:bCs/>
              </w:rPr>
            </w:pPr>
            <w:r w:rsidRPr="00E90306">
              <w:rPr>
                <w:b/>
                <w:kern w:val="1"/>
                <w:szCs w:val="28"/>
              </w:rPr>
              <w:t xml:space="preserve">Результаты </w:t>
            </w:r>
            <w:r w:rsidR="00175AFA" w:rsidRPr="00E90306">
              <w:rPr>
                <w:b/>
                <w:kern w:val="1"/>
                <w:szCs w:val="28"/>
              </w:rPr>
              <w:t>обучения</w:t>
            </w:r>
            <w:r w:rsidRPr="00E90306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537D9" w:rsidRPr="00E90306" w:rsidRDefault="00F537D9" w:rsidP="00727A05">
            <w:pPr>
              <w:snapToGrid w:val="0"/>
              <w:ind w:right="699"/>
              <w:jc w:val="center"/>
              <w:rPr>
                <w:b/>
              </w:rPr>
            </w:pPr>
            <w:r w:rsidRPr="00E90306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E90306" w:rsidRPr="00E90306" w:rsidTr="00FF6ED5">
        <w:trPr>
          <w:trHeight w:val="7185"/>
        </w:trPr>
        <w:tc>
          <w:tcPr>
            <w:tcW w:w="5851" w:type="dxa"/>
            <w:shd w:val="clear" w:color="auto" w:fill="auto"/>
            <w:vAlign w:val="center"/>
          </w:tcPr>
          <w:p w:rsidR="00E16E8A" w:rsidRPr="00E90306" w:rsidRDefault="00E16E8A" w:rsidP="00727A05">
            <w:pPr>
              <w:snapToGrid w:val="0"/>
              <w:rPr>
                <w:b/>
                <w:i/>
                <w:kern w:val="1"/>
                <w:szCs w:val="28"/>
              </w:rPr>
            </w:pPr>
            <w:r w:rsidRPr="00E90306">
              <w:rPr>
                <w:b/>
                <w:i/>
                <w:szCs w:val="28"/>
              </w:rPr>
              <w:t>личностные</w:t>
            </w:r>
          </w:p>
          <w:p w:rsidR="00E16E8A" w:rsidRPr="00E90306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>устойчивый интерес к истории и достижениям в области естественных наук, чувство гордости за российские естественные науки;</w:t>
            </w:r>
          </w:p>
          <w:p w:rsidR="00E16E8A" w:rsidRPr="00E90306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      </w:r>
          </w:p>
          <w:p w:rsidR="00E16E8A" w:rsidRPr="00E90306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      </w:r>
          </w:p>
          <w:p w:rsidR="00E16E8A" w:rsidRPr="00E90306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 xml:space="preserve">умение проанализировать техногенные последствия для окружающей среды, бытовой и производственной деятельности человека; </w:t>
            </w:r>
          </w:p>
          <w:p w:rsidR="00E16E8A" w:rsidRPr="00E90306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 xml:space="preserve">готовность самостоятельно добывать новые для себя естественно-научные знания с использованием для этого доступных источников информации; </w:t>
            </w:r>
          </w:p>
          <w:p w:rsidR="00E16E8A" w:rsidRPr="00E90306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 xml:space="preserve">умение управлять своей познавательной деятельностью, проводить самооценку уровня собственного интеллектуального развития; </w:t>
            </w:r>
          </w:p>
          <w:p w:rsidR="00E16E8A" w:rsidRPr="00E90306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kern w:val="1"/>
                <w:szCs w:val="28"/>
              </w:rPr>
            </w:pPr>
            <w:r w:rsidRPr="00E90306">
              <w:t xml:space="preserve">умение выстраивать конструктивные взаимоотношения в команде по решению общих задач в области естествознания; 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-защита творческой работы по теме</w:t>
            </w:r>
          </w:p>
          <w:p w:rsidR="00E16E8A" w:rsidRPr="00E90306" w:rsidRDefault="00E16E8A" w:rsidP="00FF6ED5">
            <w:pPr>
              <w:rPr>
                <w:bCs/>
              </w:rPr>
            </w:pPr>
            <w:r w:rsidRPr="00E90306">
              <w:rPr>
                <w:bCs/>
              </w:rPr>
              <w:t>1.1; 3.5;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-выполнение практической работы по</w:t>
            </w:r>
          </w:p>
          <w:p w:rsidR="00E16E8A" w:rsidRPr="00E90306" w:rsidRDefault="00E16E8A" w:rsidP="00FF6ED5">
            <w:pPr>
              <w:rPr>
                <w:bCs/>
              </w:rPr>
            </w:pPr>
            <w:r w:rsidRPr="00E90306">
              <w:rPr>
                <w:bCs/>
              </w:rPr>
              <w:t>теме 1.2; 2.1; 2.3.</w:t>
            </w:r>
          </w:p>
          <w:p w:rsidR="00E16E8A" w:rsidRPr="00E90306" w:rsidRDefault="00E16E8A" w:rsidP="00FF6ED5">
            <w:pPr>
              <w:snapToGrid w:val="0"/>
            </w:pPr>
            <w:r w:rsidRPr="00E90306">
              <w:rPr>
                <w:bCs/>
              </w:rPr>
              <w:t>-результаты практической работы</w:t>
            </w:r>
            <w:r w:rsidRPr="00E90306">
              <w:t xml:space="preserve"> по теме 1.4;</w:t>
            </w:r>
          </w:p>
          <w:p w:rsidR="00E16E8A" w:rsidRPr="00E90306" w:rsidRDefault="00E16E8A" w:rsidP="00FF6ED5">
            <w:pPr>
              <w:snapToGrid w:val="0"/>
            </w:pPr>
            <w:r w:rsidRPr="00E90306">
              <w:rPr>
                <w:bCs/>
              </w:rPr>
              <w:t xml:space="preserve">-тестирование  по теме </w:t>
            </w:r>
            <w:r w:rsidRPr="00E90306">
              <w:t>3.6;3.2.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-защита творческой работы по теме  1.3;</w:t>
            </w:r>
          </w:p>
          <w:p w:rsidR="00E16E8A" w:rsidRPr="00E90306" w:rsidRDefault="00E16E8A" w:rsidP="00E16E8A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-выполнение практической работы по теме 3.4;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-выполнение практической работы по теме 1.3; 2.2; 2.3.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-защита творческой работы по теме  3.1;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-результаты практической работы по теме 1.5</w:t>
            </w:r>
          </w:p>
          <w:p w:rsidR="00E16E8A" w:rsidRPr="00E90306" w:rsidRDefault="00E16E8A" w:rsidP="00FF6ED5">
            <w:pPr>
              <w:rPr>
                <w:bCs/>
              </w:rPr>
            </w:pPr>
            <w:r w:rsidRPr="00E90306">
              <w:rPr>
                <w:bCs/>
              </w:rPr>
              <w:t>-защита рефератов  по теме 2.1;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-выполнение практической работы по теме 2.6; 3.4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-защита презентаций по теме</w:t>
            </w:r>
          </w:p>
          <w:p w:rsidR="00E16E8A" w:rsidRPr="00E90306" w:rsidRDefault="00E16E8A" w:rsidP="00FF6ED5">
            <w:pPr>
              <w:tabs>
                <w:tab w:val="left" w:pos="3352"/>
              </w:tabs>
              <w:rPr>
                <w:bCs/>
              </w:rPr>
            </w:pPr>
            <w:r w:rsidRPr="00E90306">
              <w:rPr>
                <w:bCs/>
              </w:rPr>
              <w:t xml:space="preserve"> 1.2; 2.5;</w:t>
            </w:r>
            <w:r w:rsidRPr="00E90306">
              <w:rPr>
                <w:bCs/>
              </w:rPr>
              <w:tab/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-выполнение практической работы по теме 1.2; 2.4; 3.6;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-составление тезисов  по теме 1.1;</w:t>
            </w:r>
          </w:p>
          <w:p w:rsidR="00E16E8A" w:rsidRPr="00E90306" w:rsidRDefault="00E16E8A" w:rsidP="00FF6ED5">
            <w:pPr>
              <w:rPr>
                <w:bCs/>
              </w:rPr>
            </w:pPr>
            <w:r w:rsidRPr="00E90306">
              <w:rPr>
                <w:bCs/>
              </w:rPr>
              <w:t xml:space="preserve">-защита творческой работы по теме  </w:t>
            </w:r>
            <w:r w:rsidRPr="00E90306">
              <w:rPr>
                <w:bCs/>
              </w:rPr>
              <w:lastRenderedPageBreak/>
              <w:t>3.1;</w:t>
            </w:r>
          </w:p>
          <w:p w:rsidR="00E16E8A" w:rsidRPr="00E90306" w:rsidRDefault="00E16E8A" w:rsidP="00E16E8A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 выполнение практической работы по теме1.1; 2.2; 3.3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-защита рефератов по теме 1.5; 3.5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-тестирование по теме 1.1; 3.4;</w:t>
            </w:r>
          </w:p>
          <w:p w:rsidR="00E16E8A" w:rsidRPr="00E90306" w:rsidRDefault="00E16E8A" w:rsidP="00FF6ED5">
            <w:pPr>
              <w:snapToGrid w:val="0"/>
              <w:rPr>
                <w:bCs/>
              </w:rPr>
            </w:pPr>
            <w:r w:rsidRPr="00E90306">
              <w:rPr>
                <w:bCs/>
              </w:rPr>
              <w:t>-составление  тезисов по теме   1.1;</w:t>
            </w:r>
          </w:p>
          <w:p w:rsidR="00E16E8A" w:rsidRPr="00E90306" w:rsidRDefault="00E16E8A" w:rsidP="00FF6ED5">
            <w:pPr>
              <w:rPr>
                <w:bCs/>
              </w:rPr>
            </w:pPr>
            <w:r w:rsidRPr="00E90306">
              <w:rPr>
                <w:bCs/>
              </w:rPr>
              <w:t>-защита презентаций  по теме 2.1;</w:t>
            </w:r>
          </w:p>
          <w:p w:rsidR="00E16E8A" w:rsidRPr="00E90306" w:rsidRDefault="00E16E8A" w:rsidP="00FF6ED5">
            <w:pPr>
              <w:rPr>
                <w:bCs/>
              </w:rPr>
            </w:pPr>
            <w:r w:rsidRPr="00E90306">
              <w:rPr>
                <w:bCs/>
              </w:rPr>
              <w:t>-защита творческой работы по теме 3.1;</w:t>
            </w:r>
          </w:p>
          <w:p w:rsidR="00E16E8A" w:rsidRPr="00E90306" w:rsidRDefault="00E16E8A" w:rsidP="00FF6ED5">
            <w:pPr>
              <w:rPr>
                <w:bCs/>
              </w:rPr>
            </w:pPr>
          </w:p>
        </w:tc>
      </w:tr>
      <w:tr w:rsidR="00E90306" w:rsidRPr="00E90306" w:rsidTr="00FF6ED5">
        <w:trPr>
          <w:trHeight w:val="4290"/>
        </w:trPr>
        <w:tc>
          <w:tcPr>
            <w:tcW w:w="5851" w:type="dxa"/>
            <w:shd w:val="clear" w:color="auto" w:fill="auto"/>
          </w:tcPr>
          <w:p w:rsidR="00E16E8A" w:rsidRPr="00E90306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proofErr w:type="spellStart"/>
            <w:r w:rsidRPr="00E90306">
              <w:rPr>
                <w:b/>
                <w:i/>
              </w:rPr>
              <w:lastRenderedPageBreak/>
              <w:t>метапредметные</w:t>
            </w:r>
            <w:proofErr w:type="spellEnd"/>
            <w:r w:rsidRPr="00E90306">
              <w:rPr>
                <w:b/>
                <w:i/>
              </w:rPr>
              <w:t xml:space="preserve"> 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>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 xml:space="preserve"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 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 xml:space="preserve">умение определять цели и задачи деятельности, выбирать средства для их достижения на практике; 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E90306">
              <w:t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</w:t>
            </w:r>
            <w:r w:rsidRPr="00E9030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E90306" w:rsidRDefault="00E16E8A" w:rsidP="00727A05">
            <w:pPr>
              <w:snapToGrid w:val="0"/>
              <w:ind w:right="699"/>
              <w:rPr>
                <w:bCs/>
              </w:rPr>
            </w:pPr>
          </w:p>
        </w:tc>
      </w:tr>
      <w:tr w:rsidR="00E90306" w:rsidRPr="00E90306" w:rsidTr="00FF6ED5">
        <w:trPr>
          <w:trHeight w:val="9945"/>
        </w:trPr>
        <w:tc>
          <w:tcPr>
            <w:tcW w:w="5851" w:type="dxa"/>
            <w:shd w:val="clear" w:color="auto" w:fill="auto"/>
          </w:tcPr>
          <w:p w:rsidR="00E16E8A" w:rsidRPr="00E90306" w:rsidRDefault="00E16E8A" w:rsidP="00727A05">
            <w:pPr>
              <w:tabs>
                <w:tab w:val="left" w:pos="1276"/>
              </w:tabs>
              <w:snapToGrid w:val="0"/>
              <w:jc w:val="both"/>
              <w:rPr>
                <w:b/>
                <w:i/>
              </w:rPr>
            </w:pPr>
            <w:r w:rsidRPr="00E90306">
              <w:rPr>
                <w:b/>
                <w:i/>
                <w:szCs w:val="28"/>
              </w:rPr>
              <w:lastRenderedPageBreak/>
              <w:t>предметные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E90306">
              <w:t>сформированность</w:t>
            </w:r>
            <w:proofErr w:type="spellEnd"/>
            <w:r w:rsidRPr="00E90306">
              <w:t xml:space="preserve">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E90306">
              <w:t>сформированность</w:t>
            </w:r>
            <w:proofErr w:type="spellEnd"/>
            <w:r w:rsidRPr="00E90306">
              <w:t xml:space="preserve">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E90306">
              <w:t>сформированность</w:t>
            </w:r>
            <w:proofErr w:type="spellEnd"/>
            <w:r w:rsidRPr="00E90306">
              <w:t xml:space="preserve"> представлений о научном методе познания природы и средствах изучения </w:t>
            </w:r>
            <w:proofErr w:type="spellStart"/>
            <w:r w:rsidRPr="00E90306">
              <w:t>мегамира</w:t>
            </w:r>
            <w:proofErr w:type="spellEnd"/>
            <w:r w:rsidRPr="00E90306">
              <w:t xml:space="preserve">, макромира и микромира; владение приемами естественно-научных наблюдений, опытов, исследований и оценки достоверности полученных результатов; 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0306">
              <w:t xml:space="preserve">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      </w:r>
          </w:p>
          <w:p w:rsidR="00E16E8A" w:rsidRPr="00E90306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proofErr w:type="spellStart"/>
            <w:r w:rsidRPr="00E90306">
              <w:t>сформированность</w:t>
            </w:r>
            <w:proofErr w:type="spellEnd"/>
            <w:r w:rsidRPr="00E90306">
              <w:t xml:space="preserve">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E90306" w:rsidRDefault="00E16E8A" w:rsidP="00727A05">
            <w:pPr>
              <w:snapToGrid w:val="0"/>
              <w:ind w:right="699"/>
            </w:pPr>
          </w:p>
        </w:tc>
      </w:tr>
      <w:tr w:rsidR="00E90306" w:rsidRPr="00E90306" w:rsidTr="00033D5B">
        <w:trPr>
          <w:trHeight w:val="711"/>
        </w:trPr>
        <w:tc>
          <w:tcPr>
            <w:tcW w:w="9961" w:type="dxa"/>
            <w:gridSpan w:val="2"/>
            <w:shd w:val="clear" w:color="auto" w:fill="auto"/>
          </w:tcPr>
          <w:p w:rsidR="00033D5B" w:rsidRPr="00E90306" w:rsidRDefault="00033D5B" w:rsidP="00727A05">
            <w:pPr>
              <w:snapToGrid w:val="0"/>
              <w:ind w:right="699"/>
            </w:pPr>
            <w:r w:rsidRPr="00E90306">
              <w:lastRenderedPageBreak/>
              <w:t>В ходе оценивания учитываются личностные результаты</w:t>
            </w:r>
          </w:p>
        </w:tc>
      </w:tr>
    </w:tbl>
    <w:p w:rsidR="004D0024" w:rsidRPr="00E90306" w:rsidRDefault="004D0024" w:rsidP="004D0024">
      <w:pPr>
        <w:spacing w:line="360" w:lineRule="auto"/>
        <w:rPr>
          <w:b/>
          <w:sz w:val="28"/>
        </w:rPr>
      </w:pPr>
      <w:r w:rsidRPr="00E90306">
        <w:rPr>
          <w:b/>
          <w:sz w:val="28"/>
        </w:rPr>
        <w:t xml:space="preserve">Разработчики: </w:t>
      </w:r>
      <w:r w:rsidRPr="00E90306">
        <w:rPr>
          <w:b/>
          <w:sz w:val="28"/>
        </w:rPr>
        <w:tab/>
      </w:r>
    </w:p>
    <w:p w:rsidR="004D0024" w:rsidRPr="00E90306" w:rsidRDefault="004D0024" w:rsidP="004D0024">
      <w:pPr>
        <w:rPr>
          <w:kern w:val="1"/>
          <w:sz w:val="28"/>
        </w:rPr>
      </w:pPr>
    </w:p>
    <w:p w:rsidR="004D0024" w:rsidRPr="00E90306" w:rsidRDefault="004D0024" w:rsidP="004D0024">
      <w:pPr>
        <w:rPr>
          <w:kern w:val="1"/>
          <w:sz w:val="28"/>
          <w:u w:val="single"/>
        </w:rPr>
      </w:pPr>
      <w:r w:rsidRPr="00E90306">
        <w:rPr>
          <w:kern w:val="1"/>
          <w:sz w:val="28"/>
          <w:u w:val="single"/>
        </w:rPr>
        <w:t xml:space="preserve">БПОУ РА </w:t>
      </w:r>
    </w:p>
    <w:p w:rsidR="004D0024" w:rsidRPr="00E90306" w:rsidRDefault="004D0024" w:rsidP="004D0024">
      <w:pPr>
        <w:rPr>
          <w:kern w:val="1"/>
          <w:sz w:val="28"/>
          <w:u w:val="single"/>
        </w:rPr>
      </w:pPr>
      <w:r w:rsidRPr="00E90306">
        <w:rPr>
          <w:kern w:val="1"/>
          <w:sz w:val="28"/>
          <w:u w:val="single"/>
        </w:rPr>
        <w:t xml:space="preserve">«Горно-Алтайский </w:t>
      </w:r>
    </w:p>
    <w:p w:rsidR="004D0024" w:rsidRPr="00E90306" w:rsidRDefault="004D0024" w:rsidP="004D0024">
      <w:pPr>
        <w:rPr>
          <w:sz w:val="28"/>
          <w:u w:val="single"/>
        </w:rPr>
      </w:pPr>
      <w:r w:rsidRPr="00E90306">
        <w:rPr>
          <w:kern w:val="1"/>
          <w:sz w:val="28"/>
          <w:u w:val="single"/>
        </w:rPr>
        <w:t xml:space="preserve"> педагогический колледж»</w:t>
      </w:r>
      <w:r w:rsidRPr="00E90306">
        <w:rPr>
          <w:kern w:val="1"/>
          <w:sz w:val="28"/>
        </w:rPr>
        <w:t xml:space="preserve">  </w:t>
      </w:r>
      <w:r w:rsidRPr="00E90306">
        <w:rPr>
          <w:sz w:val="28"/>
          <w:u w:val="single"/>
        </w:rPr>
        <w:t xml:space="preserve">преподаватель, председатель ЦМК </w:t>
      </w:r>
      <w:r w:rsidRPr="00E90306">
        <w:rPr>
          <w:sz w:val="28"/>
        </w:rPr>
        <w:t xml:space="preserve">  </w:t>
      </w:r>
      <w:r w:rsidRPr="00E90306">
        <w:rPr>
          <w:sz w:val="28"/>
          <w:u w:val="single"/>
        </w:rPr>
        <w:t>Князева Г.И.</w:t>
      </w:r>
    </w:p>
    <w:p w:rsidR="004D0024" w:rsidRPr="00E90306" w:rsidRDefault="004D0024" w:rsidP="004D0024">
      <w:pPr>
        <w:rPr>
          <w:sz w:val="28"/>
          <w:u w:val="single"/>
        </w:rPr>
      </w:pPr>
    </w:p>
    <w:p w:rsidR="004D0024" w:rsidRPr="00E90306" w:rsidRDefault="004D0024" w:rsidP="004D0024">
      <w:pPr>
        <w:rPr>
          <w:sz w:val="28"/>
          <w:u w:val="single"/>
        </w:rPr>
      </w:pPr>
    </w:p>
    <w:p w:rsidR="004D0024" w:rsidRPr="00E90306" w:rsidRDefault="004D0024" w:rsidP="004D0024">
      <w:pPr>
        <w:rPr>
          <w:kern w:val="1"/>
          <w:sz w:val="28"/>
          <w:u w:val="single"/>
        </w:rPr>
      </w:pPr>
      <w:r w:rsidRPr="00E90306">
        <w:rPr>
          <w:kern w:val="1"/>
          <w:sz w:val="28"/>
          <w:u w:val="single"/>
        </w:rPr>
        <w:t xml:space="preserve">БПОУ РА </w:t>
      </w:r>
    </w:p>
    <w:p w:rsidR="004D0024" w:rsidRPr="00E90306" w:rsidRDefault="004D0024" w:rsidP="004D0024">
      <w:pPr>
        <w:rPr>
          <w:kern w:val="1"/>
          <w:sz w:val="28"/>
          <w:u w:val="single"/>
        </w:rPr>
      </w:pPr>
      <w:r w:rsidRPr="00E90306">
        <w:rPr>
          <w:kern w:val="1"/>
          <w:sz w:val="28"/>
          <w:u w:val="single"/>
        </w:rPr>
        <w:t xml:space="preserve">«Горно-Алтайский </w:t>
      </w:r>
    </w:p>
    <w:p w:rsidR="004D0024" w:rsidRPr="00E90306" w:rsidRDefault="004D0024" w:rsidP="004D0024">
      <w:pPr>
        <w:rPr>
          <w:sz w:val="28"/>
          <w:u w:val="single"/>
        </w:rPr>
      </w:pPr>
      <w:r w:rsidRPr="00E90306">
        <w:rPr>
          <w:kern w:val="1"/>
          <w:sz w:val="28"/>
          <w:u w:val="single"/>
        </w:rPr>
        <w:t>«педагогический колледж</w:t>
      </w:r>
      <w:r w:rsidRPr="00E90306">
        <w:rPr>
          <w:kern w:val="1"/>
          <w:sz w:val="28"/>
        </w:rPr>
        <w:t xml:space="preserve">»                </w:t>
      </w:r>
      <w:r w:rsidRPr="00E90306">
        <w:rPr>
          <w:sz w:val="28"/>
          <w:u w:val="single"/>
        </w:rPr>
        <w:t xml:space="preserve">преподаватель </w:t>
      </w:r>
      <w:r w:rsidRPr="00E90306">
        <w:rPr>
          <w:sz w:val="28"/>
        </w:rPr>
        <w:t xml:space="preserve">                  </w:t>
      </w:r>
      <w:r w:rsidRPr="00E90306">
        <w:rPr>
          <w:sz w:val="28"/>
          <w:u w:val="single"/>
        </w:rPr>
        <w:t>Бакулева М.М.</w:t>
      </w:r>
    </w:p>
    <w:p w:rsidR="004D0024" w:rsidRPr="00E90306" w:rsidRDefault="004D0024" w:rsidP="004D0024">
      <w:pPr>
        <w:rPr>
          <w:sz w:val="28"/>
        </w:rPr>
      </w:pPr>
    </w:p>
    <w:p w:rsidR="004D0024" w:rsidRPr="00E90306" w:rsidRDefault="004D0024" w:rsidP="004D0024">
      <w:pPr>
        <w:rPr>
          <w:sz w:val="28"/>
        </w:rPr>
      </w:pPr>
    </w:p>
    <w:p w:rsidR="004D0024" w:rsidRPr="00E90306" w:rsidRDefault="004D0024" w:rsidP="004D0024">
      <w:pPr>
        <w:rPr>
          <w:kern w:val="1"/>
          <w:sz w:val="28"/>
        </w:rPr>
      </w:pPr>
      <w:r w:rsidRPr="00E90306">
        <w:rPr>
          <w:kern w:val="1"/>
          <w:sz w:val="28"/>
        </w:rPr>
        <w:t xml:space="preserve">БПОУ РА </w:t>
      </w:r>
    </w:p>
    <w:p w:rsidR="004D0024" w:rsidRPr="00E90306" w:rsidRDefault="004D0024" w:rsidP="004D0024">
      <w:pPr>
        <w:rPr>
          <w:kern w:val="1"/>
          <w:sz w:val="28"/>
        </w:rPr>
      </w:pPr>
      <w:r w:rsidRPr="00E90306">
        <w:rPr>
          <w:kern w:val="1"/>
          <w:sz w:val="28"/>
        </w:rPr>
        <w:t xml:space="preserve">«Горно-Алтайский </w:t>
      </w:r>
    </w:p>
    <w:p w:rsidR="004D0024" w:rsidRPr="00E90306" w:rsidRDefault="004D0024" w:rsidP="004D0024">
      <w:pPr>
        <w:rPr>
          <w:sz w:val="28"/>
        </w:rPr>
      </w:pPr>
      <w:r w:rsidRPr="00E90306">
        <w:rPr>
          <w:kern w:val="1"/>
          <w:sz w:val="28"/>
          <w:u w:val="single"/>
        </w:rPr>
        <w:t xml:space="preserve"> педагогический колледж»</w:t>
      </w:r>
      <w:r w:rsidRPr="00E90306">
        <w:rPr>
          <w:kern w:val="1"/>
          <w:sz w:val="28"/>
        </w:rPr>
        <w:t xml:space="preserve">                 </w:t>
      </w:r>
      <w:r w:rsidRPr="00E90306">
        <w:rPr>
          <w:sz w:val="28"/>
          <w:u w:val="single"/>
        </w:rPr>
        <w:t xml:space="preserve">преподаватель </w:t>
      </w:r>
      <w:r w:rsidRPr="00E90306">
        <w:rPr>
          <w:sz w:val="28"/>
        </w:rPr>
        <w:t xml:space="preserve">                  </w:t>
      </w:r>
      <w:proofErr w:type="spellStart"/>
      <w:r w:rsidRPr="00E90306">
        <w:rPr>
          <w:sz w:val="28"/>
          <w:u w:val="single"/>
        </w:rPr>
        <w:t>Борзихина</w:t>
      </w:r>
      <w:proofErr w:type="spellEnd"/>
      <w:r w:rsidRPr="00E90306">
        <w:rPr>
          <w:sz w:val="28"/>
          <w:u w:val="single"/>
        </w:rPr>
        <w:t xml:space="preserve"> Е. А.</w:t>
      </w:r>
      <w:r w:rsidRPr="00E90306">
        <w:rPr>
          <w:sz w:val="28"/>
        </w:rPr>
        <w:t xml:space="preserve">   </w:t>
      </w:r>
    </w:p>
    <w:p w:rsidR="004D0024" w:rsidRPr="00E90306" w:rsidRDefault="004D0024" w:rsidP="004D0024">
      <w:pPr>
        <w:tabs>
          <w:tab w:val="left" w:pos="6225"/>
        </w:tabs>
        <w:rPr>
          <w:sz w:val="28"/>
        </w:rPr>
      </w:pPr>
      <w:r w:rsidRPr="00E90306">
        <w:rPr>
          <w:sz w:val="32"/>
        </w:rPr>
        <w:t xml:space="preserve">   </w:t>
      </w:r>
      <w:r w:rsidRPr="00E90306">
        <w:rPr>
          <w:b/>
          <w:sz w:val="32"/>
        </w:rPr>
        <w:t xml:space="preserve"> </w:t>
      </w:r>
      <w:r w:rsidRPr="00E90306">
        <w:rPr>
          <w:sz w:val="28"/>
        </w:rPr>
        <w:t xml:space="preserve">   </w:t>
      </w:r>
    </w:p>
    <w:p w:rsidR="004D0024" w:rsidRPr="00E90306" w:rsidRDefault="004D0024" w:rsidP="004D0024">
      <w:pPr>
        <w:rPr>
          <w:sz w:val="32"/>
        </w:rPr>
      </w:pPr>
    </w:p>
    <w:p w:rsidR="004D0024" w:rsidRPr="00E90306" w:rsidRDefault="004D0024" w:rsidP="004D0024">
      <w:pPr>
        <w:rPr>
          <w:kern w:val="1"/>
          <w:sz w:val="28"/>
        </w:rPr>
      </w:pPr>
      <w:r w:rsidRPr="00E90306">
        <w:rPr>
          <w:kern w:val="1"/>
          <w:sz w:val="28"/>
        </w:rPr>
        <w:t xml:space="preserve">БПОУ РА </w:t>
      </w:r>
    </w:p>
    <w:p w:rsidR="004D0024" w:rsidRPr="00E90306" w:rsidRDefault="004D0024" w:rsidP="004D0024">
      <w:pPr>
        <w:rPr>
          <w:kern w:val="1"/>
          <w:sz w:val="28"/>
        </w:rPr>
      </w:pPr>
      <w:r w:rsidRPr="00E90306">
        <w:rPr>
          <w:kern w:val="1"/>
          <w:sz w:val="28"/>
        </w:rPr>
        <w:t xml:space="preserve">«Горно-Алтайский </w:t>
      </w:r>
    </w:p>
    <w:p w:rsidR="004D0024" w:rsidRPr="00E90306" w:rsidRDefault="004D0024" w:rsidP="004D0024">
      <w:pPr>
        <w:rPr>
          <w:sz w:val="28"/>
          <w:u w:val="single"/>
        </w:rPr>
      </w:pPr>
      <w:r w:rsidRPr="00E90306">
        <w:rPr>
          <w:kern w:val="1"/>
          <w:sz w:val="28"/>
          <w:u w:val="single"/>
        </w:rPr>
        <w:t xml:space="preserve"> педагогический колледж»</w:t>
      </w:r>
      <w:r w:rsidRPr="00E90306">
        <w:rPr>
          <w:kern w:val="1"/>
          <w:sz w:val="28"/>
        </w:rPr>
        <w:t xml:space="preserve">                </w:t>
      </w:r>
      <w:r w:rsidRPr="00E90306">
        <w:rPr>
          <w:sz w:val="28"/>
          <w:u w:val="single"/>
        </w:rPr>
        <w:t xml:space="preserve">преподаватель </w:t>
      </w:r>
      <w:r w:rsidRPr="00E90306">
        <w:rPr>
          <w:sz w:val="28"/>
        </w:rPr>
        <w:t xml:space="preserve">                   </w:t>
      </w:r>
      <w:proofErr w:type="spellStart"/>
      <w:r w:rsidRPr="00E90306">
        <w:rPr>
          <w:sz w:val="28"/>
          <w:u w:val="single"/>
        </w:rPr>
        <w:t>Федюхина</w:t>
      </w:r>
      <w:proofErr w:type="spellEnd"/>
      <w:r w:rsidRPr="00E90306">
        <w:rPr>
          <w:sz w:val="28"/>
          <w:u w:val="single"/>
        </w:rPr>
        <w:t xml:space="preserve"> М.А.  </w:t>
      </w:r>
    </w:p>
    <w:p w:rsidR="004D0024" w:rsidRPr="00E90306" w:rsidRDefault="004D0024" w:rsidP="004D0024">
      <w:pPr>
        <w:tabs>
          <w:tab w:val="left" w:pos="6225"/>
        </w:tabs>
        <w:rPr>
          <w:sz w:val="28"/>
        </w:rPr>
      </w:pPr>
    </w:p>
    <w:p w:rsidR="004D0024" w:rsidRPr="00E90306" w:rsidRDefault="004D0024" w:rsidP="004D0024">
      <w:pPr>
        <w:tabs>
          <w:tab w:val="left" w:pos="6225"/>
        </w:tabs>
        <w:rPr>
          <w:sz w:val="28"/>
        </w:rPr>
      </w:pPr>
    </w:p>
    <w:p w:rsidR="004D0024" w:rsidRPr="00E90306" w:rsidRDefault="004D0024" w:rsidP="004D0024">
      <w:pPr>
        <w:tabs>
          <w:tab w:val="left" w:pos="6225"/>
        </w:tabs>
        <w:rPr>
          <w:sz w:val="28"/>
        </w:rPr>
      </w:pPr>
    </w:p>
    <w:p w:rsidR="004D0024" w:rsidRPr="00E90306" w:rsidRDefault="004D0024" w:rsidP="004D0024">
      <w:pPr>
        <w:rPr>
          <w:b/>
          <w:sz w:val="28"/>
        </w:rPr>
      </w:pPr>
      <w:r w:rsidRPr="00E90306">
        <w:rPr>
          <w:b/>
          <w:sz w:val="28"/>
        </w:rPr>
        <w:t xml:space="preserve">Эксперты: </w:t>
      </w:r>
    </w:p>
    <w:p w:rsidR="004D0024" w:rsidRPr="00E90306" w:rsidRDefault="004D0024" w:rsidP="004D0024">
      <w:pPr>
        <w:rPr>
          <w:b/>
          <w:sz w:val="28"/>
        </w:rPr>
      </w:pPr>
    </w:p>
    <w:p w:rsidR="004D0024" w:rsidRPr="00E90306" w:rsidRDefault="004D0024" w:rsidP="004D0024">
      <w:pPr>
        <w:ind w:firstLine="180"/>
        <w:rPr>
          <w:sz w:val="28"/>
        </w:rPr>
      </w:pPr>
      <w:r w:rsidRPr="00E90306">
        <w:rPr>
          <w:sz w:val="28"/>
        </w:rPr>
        <w:t>____________________         ___________________        __________________</w:t>
      </w:r>
    </w:p>
    <w:p w:rsidR="004D0024" w:rsidRPr="00E90306" w:rsidRDefault="004D0024" w:rsidP="004D0024">
      <w:pPr>
        <w:tabs>
          <w:tab w:val="left" w:pos="6225"/>
        </w:tabs>
        <w:rPr>
          <w:sz w:val="28"/>
        </w:rPr>
      </w:pPr>
      <w:r w:rsidRPr="00E90306">
        <w:rPr>
          <w:sz w:val="28"/>
        </w:rPr>
        <w:t xml:space="preserve">        (место работы)                (занимаемая должность)     (инициалы, фамилия)</w:t>
      </w:r>
    </w:p>
    <w:p w:rsidR="004D0024" w:rsidRPr="00E90306" w:rsidRDefault="004D0024" w:rsidP="004D0024">
      <w:pPr>
        <w:ind w:firstLine="180"/>
        <w:rPr>
          <w:sz w:val="28"/>
        </w:rPr>
      </w:pPr>
    </w:p>
    <w:p w:rsidR="004D0024" w:rsidRPr="00E90306" w:rsidRDefault="004D0024" w:rsidP="004D0024">
      <w:pPr>
        <w:ind w:firstLine="180"/>
        <w:rPr>
          <w:sz w:val="28"/>
        </w:rPr>
      </w:pPr>
    </w:p>
    <w:p w:rsidR="004D0024" w:rsidRPr="00E90306" w:rsidRDefault="004D0024" w:rsidP="004D0024">
      <w:pPr>
        <w:ind w:firstLine="180"/>
        <w:rPr>
          <w:sz w:val="28"/>
        </w:rPr>
      </w:pPr>
      <w:r w:rsidRPr="00E90306">
        <w:rPr>
          <w:sz w:val="28"/>
        </w:rPr>
        <w:t>____________________         ___________________        __________________</w:t>
      </w:r>
    </w:p>
    <w:p w:rsidR="004D0024" w:rsidRPr="00E90306" w:rsidRDefault="004D0024" w:rsidP="004D0024">
      <w:pPr>
        <w:tabs>
          <w:tab w:val="left" w:pos="6225"/>
        </w:tabs>
        <w:rPr>
          <w:sz w:val="28"/>
        </w:rPr>
      </w:pPr>
      <w:r w:rsidRPr="00E90306">
        <w:rPr>
          <w:sz w:val="28"/>
        </w:rPr>
        <w:t xml:space="preserve">        (место работы)                (занимаемая должность)     (инициалы, фамилия)</w:t>
      </w:r>
    </w:p>
    <w:p w:rsidR="004D0024" w:rsidRPr="00E90306" w:rsidRDefault="004D0024" w:rsidP="004D0024">
      <w:pPr>
        <w:ind w:firstLine="180"/>
        <w:rPr>
          <w:sz w:val="28"/>
        </w:rPr>
      </w:pPr>
    </w:p>
    <w:p w:rsidR="004D0024" w:rsidRPr="00E90306" w:rsidRDefault="004D0024" w:rsidP="004D0024">
      <w:pPr>
        <w:ind w:firstLine="180"/>
        <w:rPr>
          <w:sz w:val="28"/>
        </w:rPr>
      </w:pPr>
    </w:p>
    <w:p w:rsidR="004376C5" w:rsidRPr="00E90306" w:rsidRDefault="004376C5" w:rsidP="004D0024">
      <w:pPr>
        <w:spacing w:line="360" w:lineRule="auto"/>
      </w:pPr>
    </w:p>
    <w:sectPr w:rsidR="004376C5" w:rsidRPr="00E9030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808" w:rsidRDefault="000A0808">
      <w:r>
        <w:separator/>
      </w:r>
    </w:p>
  </w:endnote>
  <w:endnote w:type="continuationSeparator" w:id="0">
    <w:p w:rsidR="000A0808" w:rsidRDefault="000A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>
    <w:pPr>
      <w:pStyle w:val="a7"/>
      <w:jc w:val="right"/>
    </w:pPr>
  </w:p>
  <w:p w:rsidR="00250769" w:rsidRDefault="0025076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>
    <w:pPr>
      <w:pStyle w:val="a7"/>
      <w:jc w:val="right"/>
    </w:pPr>
  </w:p>
  <w:p w:rsidR="00250769" w:rsidRDefault="00250769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>
    <w:pPr>
      <w:pStyle w:val="a7"/>
      <w:jc w:val="right"/>
    </w:pPr>
  </w:p>
  <w:p w:rsidR="00250769" w:rsidRDefault="00250769">
    <w:pPr>
      <w:pStyle w:val="a7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808" w:rsidRDefault="000A0808">
      <w:r>
        <w:separator/>
      </w:r>
    </w:p>
  </w:footnote>
  <w:footnote w:type="continuationSeparator" w:id="0">
    <w:p w:rsidR="000A0808" w:rsidRDefault="000A0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7115499"/>
      <w:docPartObj>
        <w:docPartGallery w:val="Page Numbers (Top of Page)"/>
        <w:docPartUnique/>
      </w:docPartObj>
    </w:sdtPr>
    <w:sdtEndPr/>
    <w:sdtContent>
      <w:p w:rsidR="00250769" w:rsidRDefault="002507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7FF">
          <w:rPr>
            <w:noProof/>
          </w:rPr>
          <w:t>6</w:t>
        </w:r>
        <w:r>
          <w:fldChar w:fldCharType="end"/>
        </w:r>
      </w:p>
    </w:sdtContent>
  </w:sdt>
  <w:p w:rsidR="00250769" w:rsidRDefault="00250769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5056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50769" w:rsidRPr="002E559F" w:rsidRDefault="00250769">
        <w:pPr>
          <w:pStyle w:val="a9"/>
          <w:jc w:val="right"/>
          <w:rPr>
            <w:color w:val="FFFFFF" w:themeColor="background1"/>
          </w:rPr>
        </w:pPr>
        <w:r w:rsidRPr="002E559F">
          <w:rPr>
            <w:color w:val="FFFFFF" w:themeColor="background1"/>
          </w:rPr>
          <w:fldChar w:fldCharType="begin"/>
        </w:r>
        <w:r w:rsidRPr="002E559F">
          <w:rPr>
            <w:color w:val="FFFFFF" w:themeColor="background1"/>
          </w:rPr>
          <w:instrText>PAGE   \* MERGEFORMAT</w:instrText>
        </w:r>
        <w:r w:rsidRPr="002E559F">
          <w:rPr>
            <w:color w:val="FFFFFF" w:themeColor="background1"/>
          </w:rPr>
          <w:fldChar w:fldCharType="separate"/>
        </w:r>
        <w:r w:rsidR="005207FF">
          <w:rPr>
            <w:noProof/>
            <w:color w:val="FFFFFF" w:themeColor="background1"/>
          </w:rPr>
          <w:t>1</w:t>
        </w:r>
        <w:r w:rsidRPr="002E559F">
          <w:rPr>
            <w:color w:val="FFFFFF" w:themeColor="background1"/>
          </w:rPr>
          <w:fldChar w:fldCharType="end"/>
        </w:r>
      </w:p>
    </w:sdtContent>
  </w:sdt>
  <w:p w:rsidR="00250769" w:rsidRDefault="00250769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669332"/>
      <w:docPartObj>
        <w:docPartGallery w:val="Page Numbers (Top of Page)"/>
        <w:docPartUnique/>
      </w:docPartObj>
    </w:sdtPr>
    <w:sdtEndPr/>
    <w:sdtContent>
      <w:p w:rsidR="00250769" w:rsidRDefault="002507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7FF">
          <w:rPr>
            <w:noProof/>
          </w:rPr>
          <w:t>12</w:t>
        </w:r>
        <w:r>
          <w:fldChar w:fldCharType="end"/>
        </w:r>
      </w:p>
    </w:sdtContent>
  </w:sdt>
  <w:p w:rsidR="00250769" w:rsidRDefault="00250769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>
    <w:pPr>
      <w:pStyle w:val="a9"/>
      <w:ind w:right="360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5207FF">
      <w:rPr>
        <w:noProof/>
      </w:rPr>
      <w:t>17</w:t>
    </w:r>
    <w:r>
      <w:fldChar w:fldCharType="end"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5100"/>
              <wp:effectExtent l="5080" t="635" r="0" b="571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0769" w:rsidRDefault="00250769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1.65pt;margin-top:.05pt;width:1.1pt;height:13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" stroked="f">
              <v:fill opacity="0"/>
              <v:textbox inset="0,0,0,0">
                <w:txbxContent>
                  <w:p w:rsidR="00250769" w:rsidRDefault="00250769">
                    <w:pPr>
                      <w:pStyle w:val="a9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69" w:rsidRDefault="00250769">
    <w:pPr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fldChar w:fldCharType="begin"/>
    </w:r>
    <w:r>
      <w:instrText xml:space="preserve"> PAGE </w:instrText>
    </w:r>
    <w:r>
      <w:fldChar w:fldCharType="separate"/>
    </w:r>
    <w:r w:rsidR="005207FF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600" w:hanging="21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1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multilevel"/>
    <w:tmpl w:val="0F44FF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7336B73"/>
    <w:multiLevelType w:val="hybridMultilevel"/>
    <w:tmpl w:val="C390E548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8B372A6"/>
    <w:multiLevelType w:val="hybridMultilevel"/>
    <w:tmpl w:val="3246F8A2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1087199"/>
    <w:multiLevelType w:val="hybridMultilevel"/>
    <w:tmpl w:val="B29695E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3ECD0420"/>
    <w:multiLevelType w:val="hybridMultilevel"/>
    <w:tmpl w:val="4B705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B2DAC"/>
    <w:multiLevelType w:val="multilevel"/>
    <w:tmpl w:val="A7784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2">
    <w:nsid w:val="4AFB4EA0"/>
    <w:multiLevelType w:val="hybridMultilevel"/>
    <w:tmpl w:val="397E0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30A70"/>
    <w:multiLevelType w:val="hybridMultilevel"/>
    <w:tmpl w:val="68AA9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9"/>
  </w:num>
  <w:num w:numId="14">
    <w:abstractNumId w:val="11"/>
  </w:num>
  <w:num w:numId="15">
    <w:abstractNumId w:val="13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94"/>
    <w:rsid w:val="00016FB9"/>
    <w:rsid w:val="00033D5B"/>
    <w:rsid w:val="0004391B"/>
    <w:rsid w:val="00050976"/>
    <w:rsid w:val="00056053"/>
    <w:rsid w:val="000A0808"/>
    <w:rsid w:val="000A0AED"/>
    <w:rsid w:val="000A7986"/>
    <w:rsid w:val="000A7EFC"/>
    <w:rsid w:val="000B1A63"/>
    <w:rsid w:val="000B2F91"/>
    <w:rsid w:val="000D6081"/>
    <w:rsid w:val="00100A61"/>
    <w:rsid w:val="001102E4"/>
    <w:rsid w:val="00112078"/>
    <w:rsid w:val="00116D39"/>
    <w:rsid w:val="00122426"/>
    <w:rsid w:val="00125700"/>
    <w:rsid w:val="00132890"/>
    <w:rsid w:val="0016444C"/>
    <w:rsid w:val="00175AFA"/>
    <w:rsid w:val="00185BFB"/>
    <w:rsid w:val="00187A87"/>
    <w:rsid w:val="001B4FA9"/>
    <w:rsid w:val="001D19A0"/>
    <w:rsid w:val="001E24E7"/>
    <w:rsid w:val="001E40E4"/>
    <w:rsid w:val="001E69BB"/>
    <w:rsid w:val="001F558C"/>
    <w:rsid w:val="0020126B"/>
    <w:rsid w:val="002268D9"/>
    <w:rsid w:val="00235A3E"/>
    <w:rsid w:val="00250769"/>
    <w:rsid w:val="00250A5F"/>
    <w:rsid w:val="0028495D"/>
    <w:rsid w:val="00293F6F"/>
    <w:rsid w:val="002A6E54"/>
    <w:rsid w:val="002B3AA6"/>
    <w:rsid w:val="002B3C78"/>
    <w:rsid w:val="002D7B9E"/>
    <w:rsid w:val="002E559F"/>
    <w:rsid w:val="00370111"/>
    <w:rsid w:val="00375BDA"/>
    <w:rsid w:val="00375F54"/>
    <w:rsid w:val="003767C3"/>
    <w:rsid w:val="00383EFB"/>
    <w:rsid w:val="00397E04"/>
    <w:rsid w:val="003A00AE"/>
    <w:rsid w:val="003A2D64"/>
    <w:rsid w:val="003A4A77"/>
    <w:rsid w:val="003B5456"/>
    <w:rsid w:val="003C63CD"/>
    <w:rsid w:val="003D108D"/>
    <w:rsid w:val="003F2A0B"/>
    <w:rsid w:val="003F5BB7"/>
    <w:rsid w:val="003F6212"/>
    <w:rsid w:val="004376C5"/>
    <w:rsid w:val="00465B40"/>
    <w:rsid w:val="00492089"/>
    <w:rsid w:val="004A1BD7"/>
    <w:rsid w:val="004B74CA"/>
    <w:rsid w:val="004C0444"/>
    <w:rsid w:val="004C0A2A"/>
    <w:rsid w:val="004D0024"/>
    <w:rsid w:val="004D42C0"/>
    <w:rsid w:val="004E465D"/>
    <w:rsid w:val="00505205"/>
    <w:rsid w:val="005207FF"/>
    <w:rsid w:val="00534374"/>
    <w:rsid w:val="005405C1"/>
    <w:rsid w:val="005457F4"/>
    <w:rsid w:val="00554506"/>
    <w:rsid w:val="0056503E"/>
    <w:rsid w:val="00567AD2"/>
    <w:rsid w:val="00582788"/>
    <w:rsid w:val="00584E11"/>
    <w:rsid w:val="005949B1"/>
    <w:rsid w:val="00596E80"/>
    <w:rsid w:val="005B2B14"/>
    <w:rsid w:val="00605EC2"/>
    <w:rsid w:val="006113E7"/>
    <w:rsid w:val="00615101"/>
    <w:rsid w:val="006220F7"/>
    <w:rsid w:val="00622F91"/>
    <w:rsid w:val="00654A02"/>
    <w:rsid w:val="00661E8C"/>
    <w:rsid w:val="006959E1"/>
    <w:rsid w:val="006B4F48"/>
    <w:rsid w:val="006C12D2"/>
    <w:rsid w:val="006D5282"/>
    <w:rsid w:val="006E6720"/>
    <w:rsid w:val="006F092D"/>
    <w:rsid w:val="0072037B"/>
    <w:rsid w:val="00727A05"/>
    <w:rsid w:val="00755EA9"/>
    <w:rsid w:val="00770F10"/>
    <w:rsid w:val="00775F8A"/>
    <w:rsid w:val="0077611E"/>
    <w:rsid w:val="0079133E"/>
    <w:rsid w:val="00791B7D"/>
    <w:rsid w:val="0079599E"/>
    <w:rsid w:val="007C0E4A"/>
    <w:rsid w:val="007C6F51"/>
    <w:rsid w:val="007D6569"/>
    <w:rsid w:val="007E2E41"/>
    <w:rsid w:val="007E4294"/>
    <w:rsid w:val="0080069E"/>
    <w:rsid w:val="0080652D"/>
    <w:rsid w:val="00806755"/>
    <w:rsid w:val="008105EF"/>
    <w:rsid w:val="00822620"/>
    <w:rsid w:val="00831918"/>
    <w:rsid w:val="0083557A"/>
    <w:rsid w:val="00835ABD"/>
    <w:rsid w:val="00866323"/>
    <w:rsid w:val="00912DEF"/>
    <w:rsid w:val="00913641"/>
    <w:rsid w:val="00931656"/>
    <w:rsid w:val="0093655E"/>
    <w:rsid w:val="00946572"/>
    <w:rsid w:val="00947261"/>
    <w:rsid w:val="00954828"/>
    <w:rsid w:val="00957D80"/>
    <w:rsid w:val="0096291B"/>
    <w:rsid w:val="00973D6D"/>
    <w:rsid w:val="00986967"/>
    <w:rsid w:val="0098747B"/>
    <w:rsid w:val="009C62B2"/>
    <w:rsid w:val="009D1230"/>
    <w:rsid w:val="009D6F21"/>
    <w:rsid w:val="009F586D"/>
    <w:rsid w:val="00A020D8"/>
    <w:rsid w:val="00A0258C"/>
    <w:rsid w:val="00A06EF7"/>
    <w:rsid w:val="00A35EE3"/>
    <w:rsid w:val="00A4265C"/>
    <w:rsid w:val="00A6143F"/>
    <w:rsid w:val="00A94225"/>
    <w:rsid w:val="00AB2522"/>
    <w:rsid w:val="00AB2A1F"/>
    <w:rsid w:val="00AD0105"/>
    <w:rsid w:val="00AF0489"/>
    <w:rsid w:val="00AF32F7"/>
    <w:rsid w:val="00B17F61"/>
    <w:rsid w:val="00B22171"/>
    <w:rsid w:val="00B371CA"/>
    <w:rsid w:val="00B42D9E"/>
    <w:rsid w:val="00B47F44"/>
    <w:rsid w:val="00B71E0A"/>
    <w:rsid w:val="00B860EB"/>
    <w:rsid w:val="00B87725"/>
    <w:rsid w:val="00BB3919"/>
    <w:rsid w:val="00BB6920"/>
    <w:rsid w:val="00BB7E55"/>
    <w:rsid w:val="00BC5E1B"/>
    <w:rsid w:val="00BD2383"/>
    <w:rsid w:val="00BD26C4"/>
    <w:rsid w:val="00BD5BAC"/>
    <w:rsid w:val="00BE2783"/>
    <w:rsid w:val="00BF5275"/>
    <w:rsid w:val="00BF6BEC"/>
    <w:rsid w:val="00C16B28"/>
    <w:rsid w:val="00C47FD1"/>
    <w:rsid w:val="00C908B9"/>
    <w:rsid w:val="00CB3A19"/>
    <w:rsid w:val="00CD2829"/>
    <w:rsid w:val="00CE00A2"/>
    <w:rsid w:val="00D10856"/>
    <w:rsid w:val="00D13F9D"/>
    <w:rsid w:val="00D23527"/>
    <w:rsid w:val="00D35AFD"/>
    <w:rsid w:val="00D41EE2"/>
    <w:rsid w:val="00D66FA3"/>
    <w:rsid w:val="00D94380"/>
    <w:rsid w:val="00DB6198"/>
    <w:rsid w:val="00DB7097"/>
    <w:rsid w:val="00DD3F4E"/>
    <w:rsid w:val="00E031A9"/>
    <w:rsid w:val="00E16E8A"/>
    <w:rsid w:val="00E27588"/>
    <w:rsid w:val="00E35F10"/>
    <w:rsid w:val="00E47821"/>
    <w:rsid w:val="00E627A9"/>
    <w:rsid w:val="00E70540"/>
    <w:rsid w:val="00E738F9"/>
    <w:rsid w:val="00E74761"/>
    <w:rsid w:val="00E77045"/>
    <w:rsid w:val="00E820D6"/>
    <w:rsid w:val="00E82E13"/>
    <w:rsid w:val="00E87796"/>
    <w:rsid w:val="00E87A37"/>
    <w:rsid w:val="00E90306"/>
    <w:rsid w:val="00E91DD0"/>
    <w:rsid w:val="00E9212D"/>
    <w:rsid w:val="00E948AA"/>
    <w:rsid w:val="00EA525B"/>
    <w:rsid w:val="00EA70F9"/>
    <w:rsid w:val="00EF2059"/>
    <w:rsid w:val="00EF58B6"/>
    <w:rsid w:val="00F01CAB"/>
    <w:rsid w:val="00F276DA"/>
    <w:rsid w:val="00F335EE"/>
    <w:rsid w:val="00F33860"/>
    <w:rsid w:val="00F3699F"/>
    <w:rsid w:val="00F4544B"/>
    <w:rsid w:val="00F537D9"/>
    <w:rsid w:val="00F95578"/>
    <w:rsid w:val="00FA2BAB"/>
    <w:rsid w:val="00FA5DDD"/>
    <w:rsid w:val="00FA7D34"/>
    <w:rsid w:val="00FC0894"/>
    <w:rsid w:val="00FC0999"/>
    <w:rsid w:val="00FC6365"/>
    <w:rsid w:val="00FF6ED5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yperlink" Target="http://chemistry-chemists.com/Uchebniki.html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yperlink" Target="http://slovo.ws/urok/fizika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://www.mirknig.com/knigi/estesstv_nauki/1181415338-nauchno-populyarnaya-literatura-po-himii-47-knig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yperlink" Target="http://www.chemistry-chemists.com/Uchebniki.htm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yperlink" Target="http://slovo.ws/urok/biology" TargetMode="External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ACA53-7402-4698-A0B4-9F32DB6C5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4514</Words>
  <Characters>25732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30186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Анышева</cp:lastModifiedBy>
  <cp:revision>8</cp:revision>
  <cp:lastPrinted>2021-07-12T07:38:00Z</cp:lastPrinted>
  <dcterms:created xsi:type="dcterms:W3CDTF">2021-01-11T04:11:00Z</dcterms:created>
  <dcterms:modified xsi:type="dcterms:W3CDTF">2023-03-24T07:48:00Z</dcterms:modified>
</cp:coreProperties>
</file>